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BDD65" w14:textId="77777777" w:rsidR="00D02F19" w:rsidRPr="00D02F19" w:rsidRDefault="00D02F19" w:rsidP="00D02F19">
      <w:pPr>
        <w:snapToGrid w:val="0"/>
        <w:ind w:firstLine="0"/>
        <w:jc w:val="center"/>
        <w:rPr>
          <w:b/>
          <w:sz w:val="32"/>
          <w:szCs w:val="32"/>
        </w:rPr>
      </w:pPr>
      <w:r w:rsidRPr="00D02F19">
        <w:rPr>
          <w:b/>
          <w:sz w:val="32"/>
          <w:szCs w:val="32"/>
        </w:rPr>
        <w:t>ПРАВИТЕЛЬСТВО ЯРОСЛАВСКОЙ ОБЛАСТИ</w:t>
      </w:r>
    </w:p>
    <w:p w14:paraId="7B690FF4" w14:textId="77777777" w:rsidR="00D02F19" w:rsidRPr="00D02F19" w:rsidRDefault="00D02F19" w:rsidP="00D02F19">
      <w:pPr>
        <w:ind w:firstLine="0"/>
        <w:jc w:val="center"/>
        <w:rPr>
          <w:sz w:val="32"/>
          <w:szCs w:val="32"/>
        </w:rPr>
      </w:pPr>
    </w:p>
    <w:p w14:paraId="0896008D" w14:textId="77777777" w:rsidR="00D02F19" w:rsidRPr="00D02F19" w:rsidRDefault="00D02F19" w:rsidP="00D02F19">
      <w:pPr>
        <w:ind w:firstLine="0"/>
        <w:jc w:val="center"/>
        <w:rPr>
          <w:spacing w:val="20"/>
          <w:sz w:val="32"/>
          <w:szCs w:val="32"/>
        </w:rPr>
      </w:pPr>
      <w:r w:rsidRPr="00D02F19">
        <w:rPr>
          <w:spacing w:val="20"/>
          <w:sz w:val="32"/>
          <w:szCs w:val="32"/>
        </w:rPr>
        <w:t>ПОСТАНОВЛЕНИЕ</w:t>
      </w:r>
    </w:p>
    <w:p w14:paraId="7D9FCCE7" w14:textId="77777777" w:rsidR="00D02F19" w:rsidRPr="00D02F19" w:rsidRDefault="00D02F19" w:rsidP="00D02F19">
      <w:pPr>
        <w:ind w:firstLine="0"/>
        <w:rPr>
          <w:szCs w:val="28"/>
        </w:rPr>
      </w:pPr>
    </w:p>
    <w:p w14:paraId="7684B625" w14:textId="77777777" w:rsidR="00D02F19" w:rsidRPr="00D02F19" w:rsidRDefault="00D02F19" w:rsidP="00D02F19">
      <w:pPr>
        <w:ind w:firstLine="0"/>
        <w:rPr>
          <w:szCs w:val="28"/>
        </w:rPr>
      </w:pPr>
    </w:p>
    <w:p w14:paraId="5C4CAFC9" w14:textId="13EC8E58" w:rsidR="00D02F19" w:rsidRPr="00D02F19" w:rsidRDefault="00D02F19" w:rsidP="00D02F19">
      <w:pPr>
        <w:ind w:firstLine="0"/>
        <w:rPr>
          <w:szCs w:val="28"/>
        </w:rPr>
      </w:pPr>
      <w:r w:rsidRPr="00D02F19">
        <w:rPr>
          <w:szCs w:val="28"/>
        </w:rPr>
        <w:t>от 08.10.2024 № 104</w:t>
      </w:r>
      <w:r>
        <w:rPr>
          <w:szCs w:val="28"/>
        </w:rPr>
        <w:t>7</w:t>
      </w:r>
      <w:r w:rsidRPr="00D02F19">
        <w:rPr>
          <w:szCs w:val="28"/>
        </w:rPr>
        <w:t>-п</w:t>
      </w:r>
    </w:p>
    <w:p w14:paraId="0500A616" w14:textId="77777777" w:rsidR="00D02F19" w:rsidRPr="00D02F19" w:rsidRDefault="00D02F19" w:rsidP="00D02F19">
      <w:pPr>
        <w:ind w:right="5101" w:firstLine="0"/>
        <w:rPr>
          <w:szCs w:val="28"/>
        </w:rPr>
      </w:pPr>
      <w:r w:rsidRPr="00D02F19">
        <w:rPr>
          <w:szCs w:val="28"/>
        </w:rPr>
        <w:t>г. Ярославль</w:t>
      </w:r>
    </w:p>
    <w:p w14:paraId="0D520C5C" w14:textId="1FB0D23B" w:rsidR="005820B4" w:rsidRDefault="005820B4" w:rsidP="005F7FAB">
      <w:pPr>
        <w:ind w:right="5101"/>
        <w:jc w:val="both"/>
        <w:rPr>
          <w:rFonts w:cs="Times New Roman"/>
          <w:szCs w:val="28"/>
        </w:rPr>
      </w:pPr>
    </w:p>
    <w:p w14:paraId="5D7DECBC" w14:textId="77777777" w:rsidR="005820B4" w:rsidRDefault="005820B4" w:rsidP="005F7FAB">
      <w:pPr>
        <w:ind w:right="5101"/>
        <w:jc w:val="both"/>
        <w:rPr>
          <w:rFonts w:cs="Times New Roman"/>
          <w:szCs w:val="28"/>
        </w:rPr>
      </w:pPr>
    </w:p>
    <w:p w14:paraId="2A1659B6" w14:textId="7EEDC203" w:rsidR="005820B4" w:rsidRDefault="009542D0" w:rsidP="00813963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</w:t>
      </w:r>
      <w:r w:rsidR="00BF7ADF">
        <w:rPr>
          <w:rFonts w:cs="Times New Roman"/>
          <w:szCs w:val="28"/>
        </w:rPr>
        <w:t>внесении изменений в</w:t>
      </w:r>
      <w:r w:rsidR="005820B4">
        <w:rPr>
          <w:rFonts w:cs="Times New Roman"/>
          <w:szCs w:val="28"/>
        </w:rPr>
        <w:t> </w:t>
      </w:r>
      <w:r w:rsidR="00BF7ADF">
        <w:rPr>
          <w:rFonts w:cs="Times New Roman"/>
          <w:szCs w:val="28"/>
        </w:rPr>
        <w:t xml:space="preserve">постановление Правительства </w:t>
      </w:r>
      <w:r w:rsidR="005820B4" w:rsidRPr="005820B4">
        <w:rPr>
          <w:rFonts w:cs="Times New Roman"/>
          <w:szCs w:val="28"/>
        </w:rPr>
        <w:t xml:space="preserve">Ярославской </w:t>
      </w:r>
      <w:r w:rsidR="00BF7ADF">
        <w:rPr>
          <w:rFonts w:cs="Times New Roman"/>
          <w:szCs w:val="28"/>
        </w:rPr>
        <w:t xml:space="preserve">области </w:t>
      </w:r>
    </w:p>
    <w:p w14:paraId="06CC5FA5" w14:textId="571DB785" w:rsidR="000679AF" w:rsidRDefault="00BF7ADF" w:rsidP="00813963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12.04.2024 № 459-п </w:t>
      </w:r>
    </w:p>
    <w:p w14:paraId="736EEB95" w14:textId="6FA3CE8C" w:rsidR="005F7FAB" w:rsidRDefault="005F7FAB" w:rsidP="00C5778D">
      <w:pPr>
        <w:ind w:right="-2" w:firstLine="0"/>
        <w:jc w:val="both"/>
        <w:rPr>
          <w:rFonts w:cs="Times New Roman"/>
          <w:szCs w:val="28"/>
        </w:rPr>
      </w:pPr>
    </w:p>
    <w:p w14:paraId="7A37B256" w14:textId="42DD2186" w:rsidR="00F035BD" w:rsidRDefault="00F035BD" w:rsidP="000733CE">
      <w:pPr>
        <w:spacing w:line="233" w:lineRule="auto"/>
        <w:ind w:right="-2" w:firstLine="0"/>
        <w:jc w:val="both"/>
        <w:rPr>
          <w:rFonts w:cs="Times New Roman"/>
          <w:szCs w:val="28"/>
        </w:rPr>
      </w:pPr>
    </w:p>
    <w:p w14:paraId="5E0612BC" w14:textId="1C3E14C4" w:rsidR="005F7FAB" w:rsidRPr="00A61019" w:rsidRDefault="005F7FAB" w:rsidP="000733CE">
      <w:pPr>
        <w:spacing w:line="233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ПРАВИТЕЛЬСТВО </w:t>
      </w:r>
      <w:r w:rsidR="00F035BD" w:rsidRPr="00F035BD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>ОБЛАСТИ ПОСТАНОВЛЯЕТ:</w:t>
      </w:r>
    </w:p>
    <w:p w14:paraId="3DF3F4F6" w14:textId="1699A7E7" w:rsidR="00860531" w:rsidRPr="00543533" w:rsidRDefault="00543533" w:rsidP="0086053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5820B4">
        <w:rPr>
          <w:rFonts w:cs="Times New Roman"/>
          <w:szCs w:val="28"/>
        </w:rPr>
        <w:t> </w:t>
      </w:r>
      <w:r w:rsidRPr="000305E4">
        <w:rPr>
          <w:rFonts w:cs="Times New Roman"/>
          <w:szCs w:val="28"/>
        </w:rPr>
        <w:t xml:space="preserve">Внести в постановление Правительства </w:t>
      </w:r>
      <w:r w:rsidR="005820B4" w:rsidRPr="005820B4">
        <w:rPr>
          <w:rFonts w:cs="Times New Roman"/>
          <w:szCs w:val="28"/>
        </w:rPr>
        <w:t xml:space="preserve">Ярославской </w:t>
      </w:r>
      <w:r w:rsidRPr="000305E4">
        <w:rPr>
          <w:rFonts w:cs="Times New Roman"/>
          <w:szCs w:val="28"/>
        </w:rPr>
        <w:t>области от</w:t>
      </w:r>
      <w:r w:rsidR="005820B4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12.04</w:t>
      </w:r>
      <w:r w:rsidRPr="000305E4">
        <w:rPr>
          <w:rFonts w:cs="Times New Roman"/>
          <w:szCs w:val="28"/>
        </w:rPr>
        <w:t>.20</w:t>
      </w:r>
      <w:r>
        <w:rPr>
          <w:rFonts w:cs="Times New Roman"/>
          <w:szCs w:val="28"/>
        </w:rPr>
        <w:t xml:space="preserve">24 </w:t>
      </w:r>
      <w:r w:rsidRPr="000305E4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> 459</w:t>
      </w:r>
      <w:r>
        <w:rPr>
          <w:rFonts w:cs="Times New Roman"/>
          <w:szCs w:val="28"/>
        </w:rPr>
        <w:noBreakHyphen/>
      </w:r>
      <w:r w:rsidRPr="000305E4">
        <w:rPr>
          <w:rFonts w:cs="Times New Roman"/>
          <w:szCs w:val="28"/>
        </w:rPr>
        <w:t>п «</w:t>
      </w:r>
      <w:r w:rsidR="004559D0">
        <w:rPr>
          <w:rFonts w:cs="Times New Roman"/>
          <w:szCs w:val="28"/>
        </w:rPr>
        <w:t>О распределении субсидии между муниципальными образованиями Ярославской области в 2024 году</w:t>
      </w:r>
      <w:r w:rsidRPr="000305E4">
        <w:rPr>
          <w:rFonts w:cs="Times New Roman"/>
          <w:szCs w:val="28"/>
        </w:rPr>
        <w:t>»</w:t>
      </w:r>
      <w:r w:rsidR="00860531">
        <w:rPr>
          <w:rFonts w:cs="Times New Roman"/>
          <w:szCs w:val="28"/>
        </w:rPr>
        <w:t xml:space="preserve"> следующие</w:t>
      </w:r>
      <w:r w:rsidRPr="000305E4">
        <w:rPr>
          <w:rFonts w:cs="Times New Roman"/>
          <w:szCs w:val="28"/>
        </w:rPr>
        <w:t xml:space="preserve"> </w:t>
      </w:r>
      <w:r w:rsidR="00860531">
        <w:rPr>
          <w:rFonts w:cs="Times New Roman"/>
          <w:szCs w:val="28"/>
        </w:rPr>
        <w:t>изменения:</w:t>
      </w:r>
    </w:p>
    <w:p w14:paraId="4BB38E54" w14:textId="52BA4F91" w:rsidR="00860531" w:rsidRPr="00860531" w:rsidRDefault="00860531" w:rsidP="0086053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</w:t>
      </w:r>
      <w:r w:rsidR="002A7F7E">
        <w:rPr>
          <w:rFonts w:cs="Times New Roman"/>
          <w:szCs w:val="28"/>
        </w:rPr>
        <w:t>.</w:t>
      </w:r>
      <w:r w:rsidR="005A3D89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 xml:space="preserve">Распределение </w:t>
      </w:r>
      <w:r w:rsidRPr="00860531">
        <w:rPr>
          <w:rFonts w:cs="Times New Roman"/>
          <w:szCs w:val="28"/>
        </w:rPr>
        <w:t>субсидии на обеспечение мероприятий по переселению граждан из аварийного жилищного фонда, в том числе переселению граждан из 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территорий», между муниципальными образованиями Ярославской области в 2024 году</w:t>
      </w:r>
      <w:r>
        <w:rPr>
          <w:rFonts w:cs="Times New Roman"/>
          <w:szCs w:val="28"/>
        </w:rPr>
        <w:t>, утвержденное постановлением, изложить в новой редакции (прилагается).</w:t>
      </w:r>
    </w:p>
    <w:p w14:paraId="28F406A2" w14:textId="34AF3837" w:rsidR="00D7517B" w:rsidRDefault="00860531" w:rsidP="00D7517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1.2. </w:t>
      </w:r>
      <w:r w:rsidR="00A921B6">
        <w:rPr>
          <w:rFonts w:cs="Times New Roman"/>
          <w:szCs w:val="28"/>
        </w:rPr>
        <w:t xml:space="preserve">Распределение </w:t>
      </w:r>
      <w:r w:rsidR="00A921B6" w:rsidRPr="00A921B6">
        <w:rPr>
          <w:rFonts w:cs="Times New Roman"/>
          <w:szCs w:val="28"/>
        </w:rPr>
        <w:t>субсидии на обеспечение мероприятий по переселению граждан из аварийного жилищного фонда, в том числе переселению граждан из аварийного жилищного фонда с учетом необходимости развития малоэтажного жилищного строительства, за счет средств областного бюджета между муниципальными образованиями Ярославской области в 2024 году</w:t>
      </w:r>
      <w:r w:rsidR="00D7517B">
        <w:rPr>
          <w:rFonts w:cs="Times New Roman"/>
          <w:szCs w:val="28"/>
        </w:rPr>
        <w:t>,</w:t>
      </w:r>
      <w:r w:rsidR="00D7517B" w:rsidRPr="00D7517B">
        <w:rPr>
          <w:rFonts w:cs="Times New Roman"/>
          <w:szCs w:val="28"/>
        </w:rPr>
        <w:t xml:space="preserve"> </w:t>
      </w:r>
      <w:r w:rsidR="00D7517B">
        <w:rPr>
          <w:rFonts w:cs="Times New Roman"/>
          <w:szCs w:val="28"/>
        </w:rPr>
        <w:t>утвержденное постановлением, изложить в новой редакции (прилагается).</w:t>
      </w:r>
    </w:p>
    <w:p w14:paraId="58AABC1F" w14:textId="779B3C10" w:rsidR="00FD250B" w:rsidRPr="00860531" w:rsidRDefault="00FD250B" w:rsidP="00D7517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Постановление вступает в силу с момента подписания.</w:t>
      </w:r>
    </w:p>
    <w:p w14:paraId="1A6D6E16" w14:textId="53095AFA" w:rsidR="00A921B6" w:rsidRPr="00A921B6" w:rsidRDefault="00A921B6" w:rsidP="00A921B6">
      <w:pPr>
        <w:jc w:val="both"/>
        <w:rPr>
          <w:rFonts w:cs="Times New Roman"/>
          <w:szCs w:val="28"/>
        </w:rPr>
      </w:pPr>
    </w:p>
    <w:p w14:paraId="4A2FC884" w14:textId="77777777" w:rsidR="000733CE" w:rsidRDefault="000733CE" w:rsidP="00FD250B">
      <w:pPr>
        <w:spacing w:line="233" w:lineRule="auto"/>
        <w:ind w:firstLine="0"/>
        <w:jc w:val="both"/>
        <w:rPr>
          <w:rFonts w:cs="Times New Roman"/>
          <w:szCs w:val="28"/>
        </w:rPr>
      </w:pPr>
    </w:p>
    <w:p w14:paraId="583183F7" w14:textId="77777777" w:rsidR="00543533" w:rsidRDefault="00543533" w:rsidP="000733CE">
      <w:pPr>
        <w:spacing w:line="233" w:lineRule="auto"/>
        <w:jc w:val="both"/>
        <w:rPr>
          <w:rFonts w:cs="Times New Roman"/>
          <w:szCs w:val="28"/>
        </w:rPr>
      </w:pPr>
    </w:p>
    <w:p w14:paraId="0DD0BB90" w14:textId="77777777" w:rsidR="00F035BD" w:rsidRDefault="00F035BD" w:rsidP="000733CE">
      <w:pPr>
        <w:tabs>
          <w:tab w:val="right" w:pos="4655"/>
        </w:tabs>
        <w:spacing w:line="233" w:lineRule="auto"/>
        <w:ind w:left="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</w:t>
      </w:r>
    </w:p>
    <w:p w14:paraId="328CC015" w14:textId="0C5AB715" w:rsidR="00456447" w:rsidRDefault="00F035BD" w:rsidP="000733CE">
      <w:pPr>
        <w:spacing w:line="233" w:lineRule="auto"/>
        <w:ind w:left="1" w:firstLine="0"/>
        <w:jc w:val="both"/>
        <w:rPr>
          <w:rFonts w:cs="Times New Roman"/>
          <w:szCs w:val="28"/>
        </w:rPr>
      </w:pPr>
      <w:r w:rsidRPr="00F035BD">
        <w:rPr>
          <w:rFonts w:cs="Times New Roman"/>
          <w:szCs w:val="28"/>
        </w:rPr>
        <w:t>Ярославской</w:t>
      </w:r>
      <w:r>
        <w:rPr>
          <w:rFonts w:cs="Times New Roman"/>
          <w:szCs w:val="28"/>
        </w:rPr>
        <w:t xml:space="preserve"> области</w:t>
      </w:r>
      <w:r w:rsidR="00155B74">
        <w:rPr>
          <w:rFonts w:cs="Times New Roman"/>
          <w:szCs w:val="28"/>
        </w:rPr>
        <w:tab/>
      </w:r>
      <w:r w:rsidR="00155B74">
        <w:rPr>
          <w:rFonts w:cs="Times New Roman"/>
          <w:szCs w:val="28"/>
        </w:rPr>
        <w:tab/>
      </w:r>
      <w:r w:rsidR="00155B74">
        <w:rPr>
          <w:rFonts w:cs="Times New Roman"/>
          <w:szCs w:val="28"/>
        </w:rPr>
        <w:tab/>
      </w:r>
      <w:r w:rsidR="00155B74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</w:t>
      </w:r>
      <w:r w:rsidR="00E157FC">
        <w:rPr>
          <w:rFonts w:cs="Times New Roman"/>
          <w:szCs w:val="28"/>
        </w:rPr>
        <w:t>М</w:t>
      </w:r>
      <w:r w:rsidR="00155B74">
        <w:rPr>
          <w:rFonts w:cs="Times New Roman"/>
          <w:szCs w:val="28"/>
        </w:rPr>
        <w:t>.</w:t>
      </w:r>
      <w:r w:rsidR="00E157FC">
        <w:rPr>
          <w:rFonts w:cs="Times New Roman"/>
          <w:szCs w:val="28"/>
        </w:rPr>
        <w:t>Я</w:t>
      </w:r>
      <w:r w:rsidR="00155B74">
        <w:rPr>
          <w:rFonts w:cs="Times New Roman"/>
          <w:szCs w:val="28"/>
        </w:rPr>
        <w:t xml:space="preserve">. </w:t>
      </w:r>
      <w:r w:rsidR="00E157FC">
        <w:rPr>
          <w:rFonts w:cs="Times New Roman"/>
          <w:szCs w:val="28"/>
        </w:rPr>
        <w:t>Евраев</w:t>
      </w:r>
    </w:p>
    <w:p w14:paraId="3B8939AF" w14:textId="77777777" w:rsidR="00D02F19" w:rsidRDefault="00D02F19" w:rsidP="000733CE">
      <w:pPr>
        <w:spacing w:line="233" w:lineRule="auto"/>
        <w:ind w:left="1" w:firstLine="0"/>
        <w:jc w:val="both"/>
        <w:rPr>
          <w:rFonts w:cs="Times New Roman"/>
          <w:szCs w:val="28"/>
        </w:rPr>
      </w:pPr>
    </w:p>
    <w:p w14:paraId="1A76B828" w14:textId="77777777" w:rsidR="00D02F19" w:rsidRDefault="00D02F19" w:rsidP="000733CE">
      <w:pPr>
        <w:spacing w:line="233" w:lineRule="auto"/>
        <w:ind w:left="1" w:firstLine="0"/>
        <w:jc w:val="both"/>
        <w:rPr>
          <w:rFonts w:cs="Times New Roman"/>
          <w:szCs w:val="28"/>
        </w:rPr>
      </w:pPr>
    </w:p>
    <w:p w14:paraId="5783983E" w14:textId="77777777" w:rsidR="00D02F19" w:rsidRDefault="00D02F19" w:rsidP="000733CE">
      <w:pPr>
        <w:spacing w:line="233" w:lineRule="auto"/>
        <w:ind w:left="1" w:firstLine="0"/>
        <w:jc w:val="both"/>
        <w:rPr>
          <w:rFonts w:cs="Times New Roman"/>
          <w:szCs w:val="28"/>
        </w:rPr>
      </w:pPr>
    </w:p>
    <w:p w14:paraId="6E7467D3" w14:textId="77777777" w:rsidR="00D02F19" w:rsidRDefault="00D02F19" w:rsidP="000733CE">
      <w:pPr>
        <w:spacing w:line="233" w:lineRule="auto"/>
        <w:ind w:left="1" w:firstLine="0"/>
        <w:jc w:val="both"/>
        <w:rPr>
          <w:rFonts w:cs="Times New Roman"/>
          <w:szCs w:val="28"/>
        </w:rPr>
      </w:pPr>
    </w:p>
    <w:p w14:paraId="02BFF9AD" w14:textId="77777777" w:rsidR="00D02F19" w:rsidRDefault="00D02F19" w:rsidP="000733CE">
      <w:pPr>
        <w:spacing w:line="233" w:lineRule="auto"/>
        <w:ind w:left="1" w:firstLine="0"/>
        <w:jc w:val="both"/>
        <w:rPr>
          <w:rFonts w:cs="Times New Roman"/>
          <w:szCs w:val="28"/>
        </w:rPr>
      </w:pPr>
    </w:p>
    <w:tbl>
      <w:tblPr>
        <w:tblStyle w:val="1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D02F19" w:rsidRPr="00D02F19" w14:paraId="68CD5FA0" w14:textId="77777777" w:rsidTr="009C6F4C">
        <w:trPr>
          <w:trHeight w:val="2694"/>
        </w:trPr>
        <w:tc>
          <w:tcPr>
            <w:tcW w:w="4217" w:type="dxa"/>
          </w:tcPr>
          <w:p w14:paraId="16D4B261" w14:textId="77777777" w:rsidR="00D02F19" w:rsidRPr="00D02F19" w:rsidRDefault="00D02F19" w:rsidP="00D02F19">
            <w:pPr>
              <w:ind w:right="-218" w:firstLine="0"/>
              <w:rPr>
                <w:rFonts w:eastAsia="Calibri" w:cs="Times New Roman"/>
                <w:szCs w:val="28"/>
                <w:lang w:eastAsia="ru-RU"/>
              </w:rPr>
            </w:pPr>
            <w:r w:rsidRPr="00D02F19">
              <w:rPr>
                <w:rFonts w:eastAsia="Calibri" w:cs="Times New Roman"/>
                <w:szCs w:val="28"/>
                <w:lang w:eastAsia="ru-RU"/>
              </w:rPr>
              <w:lastRenderedPageBreak/>
              <w:t>УТВЕРЖДЕНО</w:t>
            </w:r>
          </w:p>
          <w:p w14:paraId="78CBF5FF" w14:textId="77777777" w:rsidR="00D02F19" w:rsidRPr="00D02F19" w:rsidRDefault="00D02F19" w:rsidP="00D02F19">
            <w:pPr>
              <w:ind w:right="-218" w:firstLine="0"/>
              <w:rPr>
                <w:rFonts w:eastAsia="Calibri" w:cs="Times New Roman"/>
                <w:szCs w:val="28"/>
                <w:lang w:eastAsia="ru-RU"/>
              </w:rPr>
            </w:pPr>
            <w:r w:rsidRPr="00D02F19">
              <w:rPr>
                <w:rFonts w:eastAsia="Calibri" w:cs="Times New Roman"/>
                <w:szCs w:val="28"/>
                <w:lang w:eastAsia="ru-RU"/>
              </w:rPr>
              <w:t>постановлением Правительства Ярославской области</w:t>
            </w:r>
          </w:p>
          <w:p w14:paraId="43A931C5" w14:textId="77777777" w:rsidR="00D02F19" w:rsidRPr="00D02F19" w:rsidRDefault="00D02F19" w:rsidP="00D02F19">
            <w:pPr>
              <w:ind w:right="-218" w:firstLine="0"/>
              <w:rPr>
                <w:rFonts w:eastAsia="Calibri" w:cs="Times New Roman"/>
                <w:szCs w:val="28"/>
                <w:lang w:eastAsia="ru-RU"/>
              </w:rPr>
            </w:pPr>
            <w:r w:rsidRPr="00D02F19">
              <w:rPr>
                <w:rFonts w:eastAsia="Calibri" w:cs="Times New Roman"/>
                <w:szCs w:val="28"/>
                <w:lang w:eastAsia="ru-RU"/>
              </w:rPr>
              <w:t>от 12.04.2024 № 459-п</w:t>
            </w:r>
          </w:p>
          <w:p w14:paraId="4CE72F41" w14:textId="77777777" w:rsidR="00D02F19" w:rsidRPr="00D02F19" w:rsidRDefault="00D02F19" w:rsidP="00D02F19">
            <w:pPr>
              <w:ind w:right="-218" w:firstLine="0"/>
              <w:rPr>
                <w:rFonts w:eastAsia="Calibri" w:cs="Times New Roman"/>
                <w:szCs w:val="28"/>
                <w:lang w:eastAsia="ru-RU"/>
              </w:rPr>
            </w:pPr>
            <w:r w:rsidRPr="00D02F19">
              <w:rPr>
                <w:rFonts w:eastAsia="Calibri" w:cs="Times New Roman"/>
                <w:szCs w:val="28"/>
                <w:lang w:eastAsia="ru-RU"/>
              </w:rPr>
              <w:t xml:space="preserve">(в редакции </w:t>
            </w:r>
          </w:p>
          <w:p w14:paraId="5C0C9E8A" w14:textId="77777777" w:rsidR="00D02F19" w:rsidRPr="00D02F19" w:rsidRDefault="00D02F19" w:rsidP="00D02F19">
            <w:pPr>
              <w:ind w:right="-218" w:firstLine="0"/>
              <w:rPr>
                <w:rFonts w:eastAsia="Calibri" w:cs="Times New Roman"/>
                <w:szCs w:val="28"/>
                <w:lang w:eastAsia="ru-RU"/>
              </w:rPr>
            </w:pPr>
            <w:r w:rsidRPr="00D02F19">
              <w:rPr>
                <w:rFonts w:eastAsia="Calibri" w:cs="Times New Roman"/>
                <w:szCs w:val="28"/>
                <w:lang w:eastAsia="ru-RU"/>
              </w:rPr>
              <w:t xml:space="preserve">постановления Правительства </w:t>
            </w:r>
          </w:p>
          <w:p w14:paraId="6B2AEA5F" w14:textId="77777777" w:rsidR="00D02F19" w:rsidRPr="00D02F19" w:rsidRDefault="00D02F19" w:rsidP="00D02F19">
            <w:pPr>
              <w:ind w:right="-218" w:firstLine="0"/>
              <w:rPr>
                <w:rFonts w:eastAsia="Calibri" w:cs="Times New Roman"/>
                <w:szCs w:val="28"/>
                <w:lang w:eastAsia="ru-RU"/>
              </w:rPr>
            </w:pPr>
            <w:r w:rsidRPr="00D02F19">
              <w:rPr>
                <w:rFonts w:eastAsia="Calibri" w:cs="Times New Roman"/>
                <w:szCs w:val="28"/>
                <w:lang w:eastAsia="ru-RU"/>
              </w:rPr>
              <w:t>Ярославской области</w:t>
            </w:r>
          </w:p>
          <w:p w14:paraId="686E4156" w14:textId="77777777" w:rsidR="00D02F19" w:rsidRPr="00D02F19" w:rsidRDefault="00D02F19" w:rsidP="00D02F19">
            <w:pPr>
              <w:ind w:right="-218" w:firstLine="0"/>
              <w:rPr>
                <w:rFonts w:eastAsia="Calibri" w:cs="Times New Roman"/>
                <w:szCs w:val="28"/>
                <w:lang w:eastAsia="ru-RU"/>
              </w:rPr>
            </w:pPr>
            <w:r w:rsidRPr="00D02F19">
              <w:rPr>
                <w:rFonts w:eastAsia="Calibri" w:cs="Times New Roman"/>
                <w:szCs w:val="28"/>
                <w:lang w:eastAsia="ru-RU"/>
              </w:rPr>
              <w:t xml:space="preserve">от 08.10.2024 № 1047-п) </w:t>
            </w:r>
          </w:p>
        </w:tc>
      </w:tr>
    </w:tbl>
    <w:p w14:paraId="29DA5FBB" w14:textId="77777777" w:rsidR="00D02F19" w:rsidRPr="00D02F19" w:rsidRDefault="00D02F19" w:rsidP="00D02F19">
      <w:pPr>
        <w:ind w:firstLine="0"/>
        <w:jc w:val="both"/>
        <w:rPr>
          <w:rFonts w:cs="Times New Roman"/>
          <w:b/>
          <w:bCs/>
          <w:szCs w:val="28"/>
          <w:lang w:eastAsia="ru-RU"/>
        </w:rPr>
      </w:pPr>
    </w:p>
    <w:p w14:paraId="39976446" w14:textId="77777777" w:rsidR="00D02F19" w:rsidRPr="00D02F19" w:rsidRDefault="00D02F19" w:rsidP="00D02F19">
      <w:pPr>
        <w:ind w:firstLine="0"/>
        <w:jc w:val="both"/>
        <w:rPr>
          <w:rFonts w:cs="Times New Roman"/>
          <w:b/>
          <w:bCs/>
          <w:szCs w:val="28"/>
          <w:lang w:eastAsia="ru-RU"/>
        </w:rPr>
      </w:pPr>
    </w:p>
    <w:p w14:paraId="7FEE9503" w14:textId="77777777" w:rsidR="00D02F19" w:rsidRPr="00D02F19" w:rsidRDefault="00D02F19" w:rsidP="00D02F19">
      <w:pPr>
        <w:ind w:firstLine="0"/>
        <w:jc w:val="center"/>
        <w:rPr>
          <w:rFonts w:eastAsia="Calibri" w:cs="Times New Roman"/>
          <w:b/>
          <w:szCs w:val="28"/>
        </w:rPr>
      </w:pPr>
      <w:r w:rsidRPr="00D02F19">
        <w:rPr>
          <w:rFonts w:eastAsia="Calibri" w:cs="Times New Roman"/>
          <w:b/>
          <w:szCs w:val="28"/>
        </w:rPr>
        <w:t>РАСПРЕДЕЛЕНИЕ</w:t>
      </w:r>
    </w:p>
    <w:p w14:paraId="7ED78E25" w14:textId="77777777" w:rsidR="00D02F19" w:rsidRPr="00D02F19" w:rsidRDefault="00D02F19" w:rsidP="00D02F19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D02F19">
        <w:rPr>
          <w:rFonts w:eastAsia="Calibri" w:cs="Times New Roman"/>
          <w:b/>
          <w:szCs w:val="28"/>
        </w:rPr>
        <w:t>субсидии на обеспечение мероприятий по переселению граждан из аварийного жилищного фонда, в том числе переселению граждан из 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территорий», между муниципальными образованиями Ярославской области в 2024 году</w:t>
      </w:r>
    </w:p>
    <w:p w14:paraId="2E751D99" w14:textId="77777777" w:rsidR="00D02F19" w:rsidRPr="00D02F19" w:rsidRDefault="00D02F19" w:rsidP="00D02F19">
      <w:pPr>
        <w:ind w:firstLine="0"/>
        <w:jc w:val="both"/>
        <w:rPr>
          <w:rFonts w:cs="Times New Roman"/>
          <w:szCs w:val="28"/>
          <w:lang w:eastAsia="ru-RU"/>
        </w:rPr>
      </w:pPr>
      <w:r w:rsidRPr="00D02F19">
        <w:rPr>
          <w:rFonts w:cs="Times New Roman"/>
          <w:szCs w:val="28"/>
          <w:lang w:eastAsia="ru-RU"/>
        </w:rPr>
        <w:t> 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76"/>
        <w:gridCol w:w="6217"/>
        <w:gridCol w:w="2363"/>
      </w:tblGrid>
      <w:tr w:rsidR="00D02F19" w:rsidRPr="00D02F19" w14:paraId="68B6012D" w14:textId="77777777" w:rsidTr="009C6F4C">
        <w:trPr>
          <w:tblHeader/>
        </w:trPr>
        <w:tc>
          <w:tcPr>
            <w:tcW w:w="776" w:type="dxa"/>
          </w:tcPr>
          <w:p w14:paraId="5DFD4FAC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6217" w:type="dxa"/>
          </w:tcPr>
          <w:p w14:paraId="59E65233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Наименование муниципального образования Ярославской области</w:t>
            </w:r>
          </w:p>
        </w:tc>
        <w:tc>
          <w:tcPr>
            <w:tcW w:w="2363" w:type="dxa"/>
          </w:tcPr>
          <w:p w14:paraId="73EC4AC3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 xml:space="preserve">Сумма </w:t>
            </w:r>
          </w:p>
          <w:p w14:paraId="4AFD0BAE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(руб.)</w:t>
            </w:r>
          </w:p>
        </w:tc>
      </w:tr>
    </w:tbl>
    <w:p w14:paraId="29581BED" w14:textId="77777777" w:rsidR="00D02F19" w:rsidRPr="00D02F19" w:rsidRDefault="00D02F19" w:rsidP="00D02F19">
      <w:pPr>
        <w:ind w:firstLine="0"/>
        <w:rPr>
          <w:rFonts w:cs="Times New Roman"/>
          <w:sz w:val="2"/>
          <w:szCs w:val="2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76"/>
        <w:gridCol w:w="6217"/>
        <w:gridCol w:w="2363"/>
      </w:tblGrid>
      <w:tr w:rsidR="00D02F19" w:rsidRPr="00D02F19" w14:paraId="659CBCA7" w14:textId="77777777" w:rsidTr="009C6F4C">
        <w:trPr>
          <w:tblHeader/>
        </w:trPr>
        <w:tc>
          <w:tcPr>
            <w:tcW w:w="776" w:type="dxa"/>
          </w:tcPr>
          <w:p w14:paraId="34342140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217" w:type="dxa"/>
          </w:tcPr>
          <w:p w14:paraId="4EEC5909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363" w:type="dxa"/>
          </w:tcPr>
          <w:p w14:paraId="5C207E5E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3</w:t>
            </w:r>
          </w:p>
        </w:tc>
      </w:tr>
      <w:tr w:rsidR="00D02F19" w:rsidRPr="00D02F19" w14:paraId="66888D16" w14:textId="77777777" w:rsidTr="009C6F4C">
        <w:tc>
          <w:tcPr>
            <w:tcW w:w="776" w:type="dxa"/>
          </w:tcPr>
          <w:p w14:paraId="48FE5112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6217" w:type="dxa"/>
          </w:tcPr>
          <w:p w14:paraId="5F7909C9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Борисоглебский муниципальный район:</w:t>
            </w:r>
          </w:p>
        </w:tc>
        <w:tc>
          <w:tcPr>
            <w:tcW w:w="2363" w:type="dxa"/>
          </w:tcPr>
          <w:p w14:paraId="41795397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D02F19" w:rsidRPr="00D02F19" w14:paraId="6F67948B" w14:textId="77777777" w:rsidTr="009C6F4C">
        <w:tc>
          <w:tcPr>
            <w:tcW w:w="776" w:type="dxa"/>
          </w:tcPr>
          <w:p w14:paraId="1F997EE7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1.1.</w:t>
            </w:r>
          </w:p>
        </w:tc>
        <w:tc>
          <w:tcPr>
            <w:tcW w:w="6217" w:type="dxa"/>
          </w:tcPr>
          <w:p w14:paraId="5EA62BB3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Борисоглебское сельское поселение</w:t>
            </w:r>
          </w:p>
        </w:tc>
        <w:tc>
          <w:tcPr>
            <w:tcW w:w="2363" w:type="dxa"/>
          </w:tcPr>
          <w:p w14:paraId="27E74C51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16 940 260,00</w:t>
            </w:r>
          </w:p>
        </w:tc>
      </w:tr>
      <w:tr w:rsidR="00D02F19" w:rsidRPr="00D02F19" w14:paraId="39C714BB" w14:textId="77777777" w:rsidTr="009C6F4C">
        <w:tc>
          <w:tcPr>
            <w:tcW w:w="776" w:type="dxa"/>
          </w:tcPr>
          <w:p w14:paraId="73BA7F85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1.2.</w:t>
            </w:r>
          </w:p>
        </w:tc>
        <w:tc>
          <w:tcPr>
            <w:tcW w:w="6217" w:type="dxa"/>
          </w:tcPr>
          <w:p w14:paraId="54BB083A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Вощажниковское сельское поселение</w:t>
            </w:r>
          </w:p>
        </w:tc>
        <w:tc>
          <w:tcPr>
            <w:tcW w:w="2363" w:type="dxa"/>
          </w:tcPr>
          <w:p w14:paraId="26377D1A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8 587 200,00</w:t>
            </w:r>
          </w:p>
        </w:tc>
      </w:tr>
      <w:tr w:rsidR="00D02F19" w:rsidRPr="00D02F19" w14:paraId="30C5FDFD" w14:textId="77777777" w:rsidTr="009C6F4C">
        <w:tc>
          <w:tcPr>
            <w:tcW w:w="776" w:type="dxa"/>
          </w:tcPr>
          <w:p w14:paraId="25730BF3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6217" w:type="dxa"/>
          </w:tcPr>
          <w:p w14:paraId="499E1DBA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Волжское сельское поселение Некоузского муниципального района</w:t>
            </w:r>
          </w:p>
        </w:tc>
        <w:tc>
          <w:tcPr>
            <w:tcW w:w="2363" w:type="dxa"/>
          </w:tcPr>
          <w:p w14:paraId="51E7481A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45 000 000,00</w:t>
            </w:r>
          </w:p>
        </w:tc>
      </w:tr>
      <w:tr w:rsidR="00D02F19" w:rsidRPr="00D02F19" w14:paraId="4FF3691A" w14:textId="77777777" w:rsidTr="009C6F4C">
        <w:tc>
          <w:tcPr>
            <w:tcW w:w="776" w:type="dxa"/>
          </w:tcPr>
          <w:p w14:paraId="36ADA602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3.</w:t>
            </w:r>
          </w:p>
        </w:tc>
        <w:tc>
          <w:tcPr>
            <w:tcW w:w="6217" w:type="dxa"/>
          </w:tcPr>
          <w:p w14:paraId="3EC65F10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Городское поселение Гаврилов-Ям Гаврилов-Ямского муниципального района</w:t>
            </w:r>
          </w:p>
        </w:tc>
        <w:tc>
          <w:tcPr>
            <w:tcW w:w="2363" w:type="dxa"/>
          </w:tcPr>
          <w:p w14:paraId="5B39B576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185 231 440,00</w:t>
            </w:r>
          </w:p>
        </w:tc>
      </w:tr>
      <w:tr w:rsidR="00D02F19" w:rsidRPr="00D02F19" w14:paraId="2AFBCE14" w14:textId="77777777" w:rsidTr="009C6F4C">
        <w:tc>
          <w:tcPr>
            <w:tcW w:w="776" w:type="dxa"/>
          </w:tcPr>
          <w:p w14:paraId="4813E03D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4.</w:t>
            </w:r>
          </w:p>
        </w:tc>
        <w:tc>
          <w:tcPr>
            <w:tcW w:w="6217" w:type="dxa"/>
          </w:tcPr>
          <w:p w14:paraId="3D8E5D2D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Переславль-Залесский муниципальный округ</w:t>
            </w:r>
          </w:p>
        </w:tc>
        <w:tc>
          <w:tcPr>
            <w:tcW w:w="2363" w:type="dxa"/>
          </w:tcPr>
          <w:p w14:paraId="19995919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134 778 997,00</w:t>
            </w:r>
          </w:p>
        </w:tc>
      </w:tr>
      <w:tr w:rsidR="00D02F19" w:rsidRPr="00D02F19" w14:paraId="6735F48B" w14:textId="77777777" w:rsidTr="009C6F4C">
        <w:tc>
          <w:tcPr>
            <w:tcW w:w="776" w:type="dxa"/>
          </w:tcPr>
          <w:p w14:paraId="191D9F5F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5.</w:t>
            </w:r>
          </w:p>
        </w:tc>
        <w:tc>
          <w:tcPr>
            <w:tcW w:w="6217" w:type="dxa"/>
          </w:tcPr>
          <w:p w14:paraId="2077CBA4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Городской округ г. Рыбинск</w:t>
            </w:r>
          </w:p>
        </w:tc>
        <w:tc>
          <w:tcPr>
            <w:tcW w:w="2363" w:type="dxa"/>
          </w:tcPr>
          <w:p w14:paraId="2ECC1B09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67 682 379,00</w:t>
            </w:r>
          </w:p>
        </w:tc>
      </w:tr>
      <w:tr w:rsidR="00D02F19" w:rsidRPr="00D02F19" w14:paraId="600D05C4" w14:textId="77777777" w:rsidTr="009C6F4C">
        <w:tc>
          <w:tcPr>
            <w:tcW w:w="776" w:type="dxa"/>
          </w:tcPr>
          <w:p w14:paraId="1BF37541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6.</w:t>
            </w:r>
          </w:p>
        </w:tc>
        <w:tc>
          <w:tcPr>
            <w:tcW w:w="6217" w:type="dxa"/>
          </w:tcPr>
          <w:p w14:paraId="65E602A5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Городской округ г. Ярославль</w:t>
            </w:r>
          </w:p>
        </w:tc>
        <w:tc>
          <w:tcPr>
            <w:tcW w:w="2363" w:type="dxa"/>
          </w:tcPr>
          <w:p w14:paraId="44007172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2F19">
              <w:rPr>
                <w:rFonts w:eastAsia="Calibri" w:cs="Times New Roman"/>
                <w:szCs w:val="28"/>
              </w:rPr>
              <w:t>524 911 824,00</w:t>
            </w:r>
          </w:p>
        </w:tc>
      </w:tr>
      <w:tr w:rsidR="00D02F19" w:rsidRPr="00D02F19" w14:paraId="4ED73EA0" w14:textId="77777777" w:rsidTr="009C6F4C">
        <w:tc>
          <w:tcPr>
            <w:tcW w:w="776" w:type="dxa"/>
          </w:tcPr>
          <w:p w14:paraId="6EA32ADC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7.</w:t>
            </w:r>
          </w:p>
        </w:tc>
        <w:tc>
          <w:tcPr>
            <w:tcW w:w="6217" w:type="dxa"/>
          </w:tcPr>
          <w:p w14:paraId="04B02107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Даниловский муниципальный район:</w:t>
            </w:r>
          </w:p>
        </w:tc>
        <w:tc>
          <w:tcPr>
            <w:tcW w:w="2363" w:type="dxa"/>
          </w:tcPr>
          <w:p w14:paraId="73EFBA9E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D02F19" w:rsidRPr="00D02F19" w14:paraId="72BB41A1" w14:textId="77777777" w:rsidTr="009C6F4C">
        <w:tc>
          <w:tcPr>
            <w:tcW w:w="776" w:type="dxa"/>
          </w:tcPr>
          <w:p w14:paraId="328A6A4D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7.1.</w:t>
            </w:r>
          </w:p>
        </w:tc>
        <w:tc>
          <w:tcPr>
            <w:tcW w:w="6217" w:type="dxa"/>
          </w:tcPr>
          <w:p w14:paraId="031CCE37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Городское поселение Данилов</w:t>
            </w:r>
          </w:p>
        </w:tc>
        <w:tc>
          <w:tcPr>
            <w:tcW w:w="2363" w:type="dxa"/>
          </w:tcPr>
          <w:p w14:paraId="031FB6FA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26 782 560,00</w:t>
            </w:r>
          </w:p>
        </w:tc>
      </w:tr>
      <w:tr w:rsidR="00D02F19" w:rsidRPr="00D02F19" w14:paraId="1E883E4A" w14:textId="77777777" w:rsidTr="009C6F4C">
        <w:tc>
          <w:tcPr>
            <w:tcW w:w="776" w:type="dxa"/>
          </w:tcPr>
          <w:p w14:paraId="14D19FCB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7.2.</w:t>
            </w:r>
          </w:p>
        </w:tc>
        <w:tc>
          <w:tcPr>
            <w:tcW w:w="6217" w:type="dxa"/>
          </w:tcPr>
          <w:p w14:paraId="48EBE691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Дмитриевское сельское поселение</w:t>
            </w:r>
          </w:p>
        </w:tc>
        <w:tc>
          <w:tcPr>
            <w:tcW w:w="2363" w:type="dxa"/>
          </w:tcPr>
          <w:p w14:paraId="1CF92EE1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1 150 000,00</w:t>
            </w:r>
          </w:p>
        </w:tc>
      </w:tr>
      <w:tr w:rsidR="00D02F19" w:rsidRPr="00D02F19" w14:paraId="48FDD8A4" w14:textId="77777777" w:rsidTr="009C6F4C">
        <w:tc>
          <w:tcPr>
            <w:tcW w:w="776" w:type="dxa"/>
          </w:tcPr>
          <w:p w14:paraId="6BCA5A79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8.</w:t>
            </w:r>
          </w:p>
        </w:tc>
        <w:tc>
          <w:tcPr>
            <w:tcW w:w="6217" w:type="dxa"/>
          </w:tcPr>
          <w:p w14:paraId="4CFDB9A2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Первомайский муниципальный район:</w:t>
            </w:r>
          </w:p>
        </w:tc>
        <w:tc>
          <w:tcPr>
            <w:tcW w:w="2363" w:type="dxa"/>
          </w:tcPr>
          <w:p w14:paraId="3CC7686C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D02F19" w:rsidRPr="00D02F19" w14:paraId="67FF9C7A" w14:textId="77777777" w:rsidTr="009C6F4C">
        <w:tc>
          <w:tcPr>
            <w:tcW w:w="776" w:type="dxa"/>
          </w:tcPr>
          <w:p w14:paraId="4D6CEA83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8.1.</w:t>
            </w:r>
          </w:p>
        </w:tc>
        <w:tc>
          <w:tcPr>
            <w:tcW w:w="6217" w:type="dxa"/>
          </w:tcPr>
          <w:p w14:paraId="666D82BF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Городское поселение Пречистое</w:t>
            </w:r>
          </w:p>
        </w:tc>
        <w:tc>
          <w:tcPr>
            <w:tcW w:w="2363" w:type="dxa"/>
          </w:tcPr>
          <w:p w14:paraId="123DCD74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9 018 660,00</w:t>
            </w:r>
          </w:p>
        </w:tc>
      </w:tr>
      <w:tr w:rsidR="00D02F19" w:rsidRPr="00D02F19" w14:paraId="1754F2F5" w14:textId="77777777" w:rsidTr="009C6F4C">
        <w:tc>
          <w:tcPr>
            <w:tcW w:w="776" w:type="dxa"/>
          </w:tcPr>
          <w:p w14:paraId="5422DD25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8.2.</w:t>
            </w:r>
          </w:p>
        </w:tc>
        <w:tc>
          <w:tcPr>
            <w:tcW w:w="6217" w:type="dxa"/>
          </w:tcPr>
          <w:p w14:paraId="588AB2B3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Пречистенское сельское поселение</w:t>
            </w:r>
          </w:p>
        </w:tc>
        <w:tc>
          <w:tcPr>
            <w:tcW w:w="2363" w:type="dxa"/>
          </w:tcPr>
          <w:p w14:paraId="5BF66A32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4 141 440,00</w:t>
            </w:r>
          </w:p>
        </w:tc>
      </w:tr>
      <w:tr w:rsidR="00D02F19" w:rsidRPr="00D02F19" w14:paraId="4828D664" w14:textId="77777777" w:rsidTr="009C6F4C">
        <w:tc>
          <w:tcPr>
            <w:tcW w:w="776" w:type="dxa"/>
          </w:tcPr>
          <w:p w14:paraId="30F95EF9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8.3.</w:t>
            </w:r>
          </w:p>
        </w:tc>
        <w:tc>
          <w:tcPr>
            <w:tcW w:w="6217" w:type="dxa"/>
          </w:tcPr>
          <w:p w14:paraId="69BD323F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Кукобойское сельское поселение</w:t>
            </w:r>
          </w:p>
        </w:tc>
        <w:tc>
          <w:tcPr>
            <w:tcW w:w="2363" w:type="dxa"/>
          </w:tcPr>
          <w:p w14:paraId="1A3D9925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1 978 560,00</w:t>
            </w:r>
          </w:p>
        </w:tc>
      </w:tr>
      <w:tr w:rsidR="00D02F19" w:rsidRPr="00D02F19" w14:paraId="4C88A1BB" w14:textId="77777777" w:rsidTr="009C6F4C">
        <w:tc>
          <w:tcPr>
            <w:tcW w:w="776" w:type="dxa"/>
          </w:tcPr>
          <w:p w14:paraId="61B58BC6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9.</w:t>
            </w:r>
          </w:p>
        </w:tc>
        <w:tc>
          <w:tcPr>
            <w:tcW w:w="6217" w:type="dxa"/>
          </w:tcPr>
          <w:p w14:paraId="0CC015C8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Ростовский муниципальный район:</w:t>
            </w:r>
          </w:p>
        </w:tc>
        <w:tc>
          <w:tcPr>
            <w:tcW w:w="2363" w:type="dxa"/>
          </w:tcPr>
          <w:p w14:paraId="40104DE2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D02F19" w:rsidRPr="00D02F19" w14:paraId="0832F28D" w14:textId="77777777" w:rsidTr="009C6F4C">
        <w:tc>
          <w:tcPr>
            <w:tcW w:w="776" w:type="dxa"/>
          </w:tcPr>
          <w:p w14:paraId="30B1597A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9.1.</w:t>
            </w:r>
          </w:p>
        </w:tc>
        <w:tc>
          <w:tcPr>
            <w:tcW w:w="6217" w:type="dxa"/>
          </w:tcPr>
          <w:p w14:paraId="1EC26F4B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 xml:space="preserve">Городское поселение Ростов </w:t>
            </w:r>
          </w:p>
        </w:tc>
        <w:tc>
          <w:tcPr>
            <w:tcW w:w="2363" w:type="dxa"/>
          </w:tcPr>
          <w:p w14:paraId="24345F26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20 183 366,00</w:t>
            </w:r>
          </w:p>
        </w:tc>
      </w:tr>
      <w:tr w:rsidR="00D02F19" w:rsidRPr="00D02F19" w14:paraId="466C2B08" w14:textId="77777777" w:rsidTr="009C6F4C">
        <w:tc>
          <w:tcPr>
            <w:tcW w:w="776" w:type="dxa"/>
          </w:tcPr>
          <w:p w14:paraId="258FB21D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9.2.</w:t>
            </w:r>
          </w:p>
        </w:tc>
        <w:tc>
          <w:tcPr>
            <w:tcW w:w="6217" w:type="dxa"/>
          </w:tcPr>
          <w:p w14:paraId="14B0C06E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Сельское поселение Семибратово</w:t>
            </w:r>
          </w:p>
        </w:tc>
        <w:tc>
          <w:tcPr>
            <w:tcW w:w="2363" w:type="dxa"/>
          </w:tcPr>
          <w:p w14:paraId="5BD2F0C9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73 248 000,00</w:t>
            </w:r>
          </w:p>
        </w:tc>
      </w:tr>
      <w:tr w:rsidR="00D02F19" w:rsidRPr="00D02F19" w14:paraId="0CCA9403" w14:textId="77777777" w:rsidTr="009C6F4C">
        <w:tc>
          <w:tcPr>
            <w:tcW w:w="776" w:type="dxa"/>
          </w:tcPr>
          <w:p w14:paraId="3EBBADD8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10.</w:t>
            </w:r>
          </w:p>
        </w:tc>
        <w:tc>
          <w:tcPr>
            <w:tcW w:w="6217" w:type="dxa"/>
          </w:tcPr>
          <w:p w14:paraId="41090C70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Каменниковское сельское поселение Рыбинского муниципального района</w:t>
            </w:r>
          </w:p>
        </w:tc>
        <w:tc>
          <w:tcPr>
            <w:tcW w:w="2363" w:type="dxa"/>
          </w:tcPr>
          <w:p w14:paraId="132EFDC8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74 880 000,00</w:t>
            </w:r>
          </w:p>
        </w:tc>
      </w:tr>
      <w:tr w:rsidR="00D02F19" w:rsidRPr="00D02F19" w14:paraId="158C1EEC" w14:textId="77777777" w:rsidTr="009C6F4C">
        <w:tc>
          <w:tcPr>
            <w:tcW w:w="776" w:type="dxa"/>
          </w:tcPr>
          <w:p w14:paraId="529CECF6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11.</w:t>
            </w:r>
          </w:p>
        </w:tc>
        <w:tc>
          <w:tcPr>
            <w:tcW w:w="6217" w:type="dxa"/>
          </w:tcPr>
          <w:p w14:paraId="693B8A35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Угличский муниципальный район:</w:t>
            </w:r>
          </w:p>
        </w:tc>
        <w:tc>
          <w:tcPr>
            <w:tcW w:w="2363" w:type="dxa"/>
          </w:tcPr>
          <w:p w14:paraId="2C320239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D02F19" w:rsidRPr="00D02F19" w14:paraId="70A7C7D6" w14:textId="77777777" w:rsidTr="009C6F4C">
        <w:tc>
          <w:tcPr>
            <w:tcW w:w="776" w:type="dxa"/>
          </w:tcPr>
          <w:p w14:paraId="3B8B11E3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lastRenderedPageBreak/>
              <w:t>11.1.</w:t>
            </w:r>
          </w:p>
        </w:tc>
        <w:tc>
          <w:tcPr>
            <w:tcW w:w="6217" w:type="dxa"/>
          </w:tcPr>
          <w:p w14:paraId="6139F63F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 xml:space="preserve">Городское поселение Углич </w:t>
            </w:r>
          </w:p>
        </w:tc>
        <w:tc>
          <w:tcPr>
            <w:tcW w:w="2363" w:type="dxa"/>
          </w:tcPr>
          <w:p w14:paraId="07A8C55A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1 171 024,00</w:t>
            </w:r>
          </w:p>
        </w:tc>
      </w:tr>
      <w:tr w:rsidR="00D02F19" w:rsidRPr="00D02F19" w14:paraId="2FB5E14C" w14:textId="77777777" w:rsidTr="009C6F4C">
        <w:tc>
          <w:tcPr>
            <w:tcW w:w="776" w:type="dxa"/>
          </w:tcPr>
          <w:p w14:paraId="6FAA5B25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11.2.</w:t>
            </w:r>
          </w:p>
        </w:tc>
        <w:tc>
          <w:tcPr>
            <w:tcW w:w="6217" w:type="dxa"/>
          </w:tcPr>
          <w:p w14:paraId="757784C3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Улейминское сельское поселение</w:t>
            </w:r>
          </w:p>
        </w:tc>
        <w:tc>
          <w:tcPr>
            <w:tcW w:w="2363" w:type="dxa"/>
          </w:tcPr>
          <w:p w14:paraId="052D2375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392 173,00</w:t>
            </w:r>
          </w:p>
        </w:tc>
      </w:tr>
    </w:tbl>
    <w:p w14:paraId="6F90F760" w14:textId="77777777" w:rsidR="00D02F19" w:rsidRPr="00D02F19" w:rsidRDefault="00D02F19" w:rsidP="00D02F19">
      <w:pPr>
        <w:ind w:firstLine="0"/>
        <w:rPr>
          <w:rFonts w:cs="Times New Roman"/>
          <w:szCs w:val="28"/>
          <w:lang w:eastAsia="ru-RU"/>
        </w:rPr>
      </w:pPr>
    </w:p>
    <w:p w14:paraId="276F04C1" w14:textId="77777777" w:rsidR="00D02F19" w:rsidRPr="00D02F19" w:rsidRDefault="00D02F19" w:rsidP="00D02F19">
      <w:pPr>
        <w:spacing w:after="160" w:line="259" w:lineRule="auto"/>
        <w:ind w:firstLine="0"/>
        <w:rPr>
          <w:rFonts w:cs="Times New Roman"/>
          <w:szCs w:val="28"/>
          <w:lang w:eastAsia="ru-RU"/>
        </w:rPr>
      </w:pPr>
      <w:r w:rsidRPr="00D02F19">
        <w:rPr>
          <w:rFonts w:cs="Times New Roman"/>
          <w:szCs w:val="28"/>
          <w:lang w:eastAsia="ru-RU"/>
        </w:rPr>
        <w:br w:type="page"/>
      </w:r>
    </w:p>
    <w:p w14:paraId="691622B9" w14:textId="77777777" w:rsidR="00D02F19" w:rsidRPr="00D02F19" w:rsidRDefault="00D02F19" w:rsidP="00D02F19">
      <w:pPr>
        <w:ind w:firstLine="0"/>
        <w:rPr>
          <w:rFonts w:cs="Times New Roman"/>
          <w:szCs w:val="28"/>
          <w:lang w:eastAsia="ru-RU"/>
        </w:rPr>
        <w:sectPr w:rsidR="00D02F19" w:rsidRPr="00D02F19" w:rsidSect="008D7F4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993" w:left="1985" w:header="426" w:footer="709" w:gutter="0"/>
          <w:pgNumType w:start="1"/>
          <w:cols w:space="708"/>
          <w:titlePg/>
          <w:docGrid w:linePitch="360"/>
        </w:sectPr>
      </w:pPr>
    </w:p>
    <w:tbl>
      <w:tblPr>
        <w:tblStyle w:val="1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D02F19" w:rsidRPr="00D02F19" w14:paraId="68D38BA4" w14:textId="77777777" w:rsidTr="009C6F4C">
        <w:trPr>
          <w:trHeight w:val="2694"/>
        </w:trPr>
        <w:tc>
          <w:tcPr>
            <w:tcW w:w="4217" w:type="dxa"/>
          </w:tcPr>
          <w:p w14:paraId="113EFF68" w14:textId="77777777" w:rsidR="00D02F19" w:rsidRPr="00D02F19" w:rsidRDefault="00D02F19" w:rsidP="00D02F19">
            <w:pPr>
              <w:ind w:right="-218" w:firstLine="0"/>
              <w:rPr>
                <w:rFonts w:eastAsia="Calibri" w:cs="Times New Roman"/>
                <w:szCs w:val="28"/>
                <w:lang w:eastAsia="ru-RU"/>
              </w:rPr>
            </w:pPr>
            <w:r w:rsidRPr="00D02F19">
              <w:rPr>
                <w:rFonts w:eastAsia="Calibri" w:cs="Times New Roman"/>
                <w:szCs w:val="28"/>
                <w:lang w:eastAsia="ru-RU"/>
              </w:rPr>
              <w:t>УТВЕРЖДЕНО</w:t>
            </w:r>
          </w:p>
          <w:p w14:paraId="38D8F759" w14:textId="77777777" w:rsidR="00D02F19" w:rsidRPr="00D02F19" w:rsidRDefault="00D02F19" w:rsidP="00D02F19">
            <w:pPr>
              <w:ind w:right="-218" w:firstLine="0"/>
              <w:rPr>
                <w:rFonts w:eastAsia="Calibri" w:cs="Times New Roman"/>
                <w:szCs w:val="28"/>
                <w:lang w:eastAsia="ru-RU"/>
              </w:rPr>
            </w:pPr>
            <w:r w:rsidRPr="00D02F19">
              <w:rPr>
                <w:rFonts w:eastAsia="Calibri" w:cs="Times New Roman"/>
                <w:szCs w:val="28"/>
                <w:lang w:eastAsia="ru-RU"/>
              </w:rPr>
              <w:t>постановлением Правительства Ярославской области</w:t>
            </w:r>
          </w:p>
          <w:p w14:paraId="7695DE81" w14:textId="77777777" w:rsidR="00D02F19" w:rsidRPr="00D02F19" w:rsidRDefault="00D02F19" w:rsidP="00D02F19">
            <w:pPr>
              <w:ind w:right="-218" w:firstLine="0"/>
              <w:rPr>
                <w:rFonts w:eastAsia="Calibri" w:cs="Times New Roman"/>
                <w:szCs w:val="28"/>
                <w:lang w:eastAsia="ru-RU"/>
              </w:rPr>
            </w:pPr>
            <w:r w:rsidRPr="00D02F19">
              <w:rPr>
                <w:rFonts w:eastAsia="Calibri" w:cs="Times New Roman"/>
                <w:szCs w:val="28"/>
                <w:lang w:eastAsia="ru-RU"/>
              </w:rPr>
              <w:t>от 12.04.2024 № 459-п</w:t>
            </w:r>
          </w:p>
          <w:p w14:paraId="6E85FE83" w14:textId="77777777" w:rsidR="00D02F19" w:rsidRPr="00D02F19" w:rsidRDefault="00D02F19" w:rsidP="00D02F19">
            <w:pPr>
              <w:ind w:right="-218" w:firstLine="0"/>
              <w:rPr>
                <w:rFonts w:eastAsia="Calibri" w:cs="Times New Roman"/>
                <w:szCs w:val="28"/>
                <w:lang w:eastAsia="ru-RU"/>
              </w:rPr>
            </w:pPr>
            <w:r w:rsidRPr="00D02F19">
              <w:rPr>
                <w:rFonts w:eastAsia="Calibri" w:cs="Times New Roman"/>
                <w:szCs w:val="28"/>
                <w:lang w:eastAsia="ru-RU"/>
              </w:rPr>
              <w:t xml:space="preserve">(в редакции </w:t>
            </w:r>
          </w:p>
          <w:p w14:paraId="2581C6FA" w14:textId="77777777" w:rsidR="00D02F19" w:rsidRPr="00D02F19" w:rsidRDefault="00D02F19" w:rsidP="00D02F19">
            <w:pPr>
              <w:ind w:right="-218" w:firstLine="0"/>
              <w:rPr>
                <w:rFonts w:eastAsia="Calibri" w:cs="Times New Roman"/>
                <w:szCs w:val="28"/>
                <w:lang w:eastAsia="ru-RU"/>
              </w:rPr>
            </w:pPr>
            <w:r w:rsidRPr="00D02F19">
              <w:rPr>
                <w:rFonts w:eastAsia="Calibri" w:cs="Times New Roman"/>
                <w:szCs w:val="28"/>
                <w:lang w:eastAsia="ru-RU"/>
              </w:rPr>
              <w:t xml:space="preserve">постановления Правительства </w:t>
            </w:r>
          </w:p>
          <w:p w14:paraId="7EBB2122" w14:textId="77777777" w:rsidR="00D02F19" w:rsidRPr="00D02F19" w:rsidRDefault="00D02F19" w:rsidP="00D02F19">
            <w:pPr>
              <w:ind w:right="-218" w:firstLine="0"/>
              <w:rPr>
                <w:rFonts w:eastAsia="Calibri" w:cs="Times New Roman"/>
                <w:szCs w:val="28"/>
                <w:lang w:eastAsia="ru-RU"/>
              </w:rPr>
            </w:pPr>
            <w:r w:rsidRPr="00D02F19">
              <w:rPr>
                <w:rFonts w:eastAsia="Calibri" w:cs="Times New Roman"/>
                <w:szCs w:val="28"/>
                <w:lang w:eastAsia="ru-RU"/>
              </w:rPr>
              <w:t>Ярославской области</w:t>
            </w:r>
          </w:p>
          <w:p w14:paraId="6BF31E05" w14:textId="77777777" w:rsidR="00D02F19" w:rsidRPr="00D02F19" w:rsidRDefault="00D02F19" w:rsidP="00D02F19">
            <w:pPr>
              <w:ind w:right="-218" w:firstLine="0"/>
              <w:rPr>
                <w:rFonts w:eastAsia="Calibri" w:cs="Times New Roman"/>
                <w:szCs w:val="28"/>
                <w:lang w:eastAsia="ru-RU"/>
              </w:rPr>
            </w:pPr>
            <w:r w:rsidRPr="00D02F19">
              <w:rPr>
                <w:rFonts w:eastAsia="Calibri" w:cs="Times New Roman"/>
                <w:szCs w:val="28"/>
                <w:lang w:eastAsia="ru-RU"/>
              </w:rPr>
              <w:t xml:space="preserve">от 08.10.2024 № 1047-п) </w:t>
            </w:r>
          </w:p>
        </w:tc>
      </w:tr>
    </w:tbl>
    <w:p w14:paraId="16A10D17" w14:textId="77777777" w:rsidR="00D02F19" w:rsidRPr="00D02F19" w:rsidRDefault="00D02F19" w:rsidP="00D02F19">
      <w:pPr>
        <w:ind w:firstLine="0"/>
        <w:rPr>
          <w:rFonts w:cs="Times New Roman"/>
          <w:szCs w:val="28"/>
          <w:lang w:eastAsia="ru-RU"/>
        </w:rPr>
      </w:pPr>
    </w:p>
    <w:p w14:paraId="3B7FDE28" w14:textId="77777777" w:rsidR="00D02F19" w:rsidRPr="00D02F19" w:rsidRDefault="00D02F19" w:rsidP="00D02F19">
      <w:pPr>
        <w:ind w:firstLine="0"/>
        <w:rPr>
          <w:rFonts w:cs="Times New Roman"/>
          <w:szCs w:val="28"/>
          <w:lang w:eastAsia="ru-RU"/>
        </w:rPr>
      </w:pPr>
    </w:p>
    <w:p w14:paraId="337A8437" w14:textId="77777777" w:rsidR="00D02F19" w:rsidRPr="00D02F19" w:rsidRDefault="00D02F19" w:rsidP="00D02F19">
      <w:pPr>
        <w:ind w:firstLine="0"/>
        <w:jc w:val="center"/>
        <w:rPr>
          <w:rFonts w:eastAsia="Calibri" w:cs="Times New Roman"/>
          <w:b/>
          <w:szCs w:val="28"/>
        </w:rPr>
      </w:pPr>
      <w:r w:rsidRPr="00D02F19">
        <w:rPr>
          <w:rFonts w:eastAsia="Calibri" w:cs="Times New Roman"/>
          <w:b/>
          <w:szCs w:val="28"/>
        </w:rPr>
        <w:t>РАСПРЕДЕЛЕНИЕ</w:t>
      </w:r>
    </w:p>
    <w:p w14:paraId="7E2F0A18" w14:textId="77777777" w:rsidR="00D02F19" w:rsidRPr="00D02F19" w:rsidRDefault="00D02F19" w:rsidP="00D02F19">
      <w:pPr>
        <w:ind w:firstLine="0"/>
        <w:jc w:val="center"/>
        <w:rPr>
          <w:rFonts w:eastAsia="Calibri" w:cs="Times New Roman"/>
          <w:b/>
          <w:szCs w:val="28"/>
        </w:rPr>
      </w:pPr>
      <w:r w:rsidRPr="00D02F19">
        <w:rPr>
          <w:rFonts w:eastAsia="Calibri" w:cs="Times New Roman"/>
          <w:b/>
          <w:szCs w:val="28"/>
        </w:rPr>
        <w:t>субсидии на обеспечение мероприятий по переселению граждан из аварийного жилищного фонда, в том числе переселению граждан из аварийного жилищного фонда с учетом необходимости развития малоэтажного жилищного строительства, за счет средств областного бюджета между муниципальными образованиями Ярославской области в 2024 году</w:t>
      </w:r>
    </w:p>
    <w:p w14:paraId="6DA32BEF" w14:textId="77777777" w:rsidR="00D02F19" w:rsidRPr="00D02F19" w:rsidRDefault="00D02F19" w:rsidP="00D02F19">
      <w:pPr>
        <w:ind w:firstLine="0"/>
        <w:rPr>
          <w:rFonts w:eastAsia="Calibri" w:cs="Times New Roman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76"/>
        <w:gridCol w:w="6217"/>
        <w:gridCol w:w="2363"/>
      </w:tblGrid>
      <w:tr w:rsidR="00D02F19" w:rsidRPr="00D02F19" w14:paraId="2F2FB3D9" w14:textId="77777777" w:rsidTr="009C6F4C">
        <w:tc>
          <w:tcPr>
            <w:tcW w:w="776" w:type="dxa"/>
          </w:tcPr>
          <w:p w14:paraId="27D95B59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6217" w:type="dxa"/>
          </w:tcPr>
          <w:p w14:paraId="589231FC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Наименование муниципального образования Ярославской области</w:t>
            </w:r>
          </w:p>
        </w:tc>
        <w:tc>
          <w:tcPr>
            <w:tcW w:w="2363" w:type="dxa"/>
          </w:tcPr>
          <w:p w14:paraId="7B94636A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 xml:space="preserve">Сумма </w:t>
            </w:r>
          </w:p>
          <w:p w14:paraId="06B6D5AB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(руб.)</w:t>
            </w:r>
          </w:p>
        </w:tc>
      </w:tr>
    </w:tbl>
    <w:p w14:paraId="5413648C" w14:textId="77777777" w:rsidR="00D02F19" w:rsidRPr="00D02F19" w:rsidRDefault="00D02F19" w:rsidP="00D02F19">
      <w:pPr>
        <w:ind w:firstLine="0"/>
        <w:rPr>
          <w:rFonts w:cs="Times New Roman"/>
          <w:sz w:val="2"/>
          <w:szCs w:val="2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76"/>
        <w:gridCol w:w="6217"/>
        <w:gridCol w:w="2363"/>
      </w:tblGrid>
      <w:tr w:rsidR="00D02F19" w:rsidRPr="00D02F19" w14:paraId="5A25E5A9" w14:textId="77777777" w:rsidTr="009C6F4C">
        <w:trPr>
          <w:tblHeader/>
        </w:trPr>
        <w:tc>
          <w:tcPr>
            <w:tcW w:w="776" w:type="dxa"/>
          </w:tcPr>
          <w:p w14:paraId="07052B1A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217" w:type="dxa"/>
          </w:tcPr>
          <w:p w14:paraId="6C53288F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363" w:type="dxa"/>
          </w:tcPr>
          <w:p w14:paraId="4D47E4EB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3</w:t>
            </w:r>
          </w:p>
        </w:tc>
      </w:tr>
      <w:tr w:rsidR="00D02F19" w:rsidRPr="00D02F19" w14:paraId="720515DE" w14:textId="77777777" w:rsidTr="009C6F4C">
        <w:tc>
          <w:tcPr>
            <w:tcW w:w="776" w:type="dxa"/>
          </w:tcPr>
          <w:p w14:paraId="7AE85983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6217" w:type="dxa"/>
          </w:tcPr>
          <w:p w14:paraId="3EBEDD9E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Борисоглебский муниципальный район:</w:t>
            </w:r>
          </w:p>
        </w:tc>
        <w:tc>
          <w:tcPr>
            <w:tcW w:w="2363" w:type="dxa"/>
          </w:tcPr>
          <w:p w14:paraId="3B48C6F2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D02F19" w:rsidRPr="00D02F19" w14:paraId="1BE58AF9" w14:textId="77777777" w:rsidTr="009C6F4C">
        <w:tc>
          <w:tcPr>
            <w:tcW w:w="776" w:type="dxa"/>
          </w:tcPr>
          <w:p w14:paraId="4824CB53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1.1.</w:t>
            </w:r>
          </w:p>
        </w:tc>
        <w:tc>
          <w:tcPr>
            <w:tcW w:w="6217" w:type="dxa"/>
          </w:tcPr>
          <w:p w14:paraId="46991BB9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Борисоглебское сельское поселение</w:t>
            </w:r>
          </w:p>
        </w:tc>
        <w:tc>
          <w:tcPr>
            <w:tcW w:w="2363" w:type="dxa"/>
          </w:tcPr>
          <w:p w14:paraId="7AC9699C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1 717 515,00</w:t>
            </w:r>
          </w:p>
        </w:tc>
      </w:tr>
      <w:tr w:rsidR="00D02F19" w:rsidRPr="00D02F19" w14:paraId="31993FDE" w14:textId="77777777" w:rsidTr="009C6F4C">
        <w:tc>
          <w:tcPr>
            <w:tcW w:w="776" w:type="dxa"/>
          </w:tcPr>
          <w:p w14:paraId="50112B54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1.2.</w:t>
            </w:r>
          </w:p>
        </w:tc>
        <w:tc>
          <w:tcPr>
            <w:tcW w:w="6217" w:type="dxa"/>
          </w:tcPr>
          <w:p w14:paraId="3DB80A2F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Вощажниковское сельское поселение</w:t>
            </w:r>
          </w:p>
        </w:tc>
        <w:tc>
          <w:tcPr>
            <w:tcW w:w="2363" w:type="dxa"/>
          </w:tcPr>
          <w:p w14:paraId="586B90A7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339 910,00</w:t>
            </w:r>
          </w:p>
        </w:tc>
      </w:tr>
      <w:tr w:rsidR="00D02F19" w:rsidRPr="00D02F19" w14:paraId="10F5AD7A" w14:textId="77777777" w:rsidTr="009C6F4C">
        <w:tc>
          <w:tcPr>
            <w:tcW w:w="776" w:type="dxa"/>
          </w:tcPr>
          <w:p w14:paraId="5F340263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6217" w:type="dxa"/>
          </w:tcPr>
          <w:p w14:paraId="694C6887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Волжское сельское поселение Некоузского муниципального района</w:t>
            </w:r>
          </w:p>
        </w:tc>
        <w:tc>
          <w:tcPr>
            <w:tcW w:w="2363" w:type="dxa"/>
          </w:tcPr>
          <w:p w14:paraId="3352F7B5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2 683 974,00</w:t>
            </w:r>
          </w:p>
        </w:tc>
      </w:tr>
      <w:tr w:rsidR="00D02F19" w:rsidRPr="00D02F19" w14:paraId="7DE5FABC" w14:textId="77777777" w:rsidTr="009C6F4C">
        <w:tc>
          <w:tcPr>
            <w:tcW w:w="776" w:type="dxa"/>
          </w:tcPr>
          <w:p w14:paraId="3C0CE92D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3.</w:t>
            </w:r>
          </w:p>
        </w:tc>
        <w:tc>
          <w:tcPr>
            <w:tcW w:w="6217" w:type="dxa"/>
          </w:tcPr>
          <w:p w14:paraId="565A449B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Городское поселение Гаврилов-Ям Гаврилов-Ямского муниципального района</w:t>
            </w:r>
          </w:p>
        </w:tc>
        <w:tc>
          <w:tcPr>
            <w:tcW w:w="2363" w:type="dxa"/>
          </w:tcPr>
          <w:p w14:paraId="6006BF4E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15 831 556,00</w:t>
            </w:r>
          </w:p>
        </w:tc>
      </w:tr>
      <w:tr w:rsidR="00D02F19" w:rsidRPr="00D02F19" w14:paraId="7D999AFB" w14:textId="77777777" w:rsidTr="009C6F4C">
        <w:tc>
          <w:tcPr>
            <w:tcW w:w="776" w:type="dxa"/>
          </w:tcPr>
          <w:p w14:paraId="7AD0F19C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4.</w:t>
            </w:r>
          </w:p>
        </w:tc>
        <w:tc>
          <w:tcPr>
            <w:tcW w:w="6217" w:type="dxa"/>
          </w:tcPr>
          <w:p w14:paraId="3CD1DC7E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Переславль-Залесский муниципальный округ</w:t>
            </w:r>
          </w:p>
        </w:tc>
        <w:tc>
          <w:tcPr>
            <w:tcW w:w="2363" w:type="dxa"/>
          </w:tcPr>
          <w:p w14:paraId="5A049A20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4 773 423,00</w:t>
            </w:r>
          </w:p>
        </w:tc>
      </w:tr>
      <w:tr w:rsidR="00D02F19" w:rsidRPr="00D02F19" w14:paraId="6ED7CC15" w14:textId="77777777" w:rsidTr="009C6F4C">
        <w:tc>
          <w:tcPr>
            <w:tcW w:w="776" w:type="dxa"/>
          </w:tcPr>
          <w:p w14:paraId="08DB9BD4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5.</w:t>
            </w:r>
          </w:p>
        </w:tc>
        <w:tc>
          <w:tcPr>
            <w:tcW w:w="6217" w:type="dxa"/>
          </w:tcPr>
          <w:p w14:paraId="6BF5C53E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Городской округ г. Рыбинск</w:t>
            </w:r>
          </w:p>
        </w:tc>
        <w:tc>
          <w:tcPr>
            <w:tcW w:w="2363" w:type="dxa"/>
          </w:tcPr>
          <w:p w14:paraId="4E9CC253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2 397 085,00</w:t>
            </w:r>
          </w:p>
        </w:tc>
      </w:tr>
      <w:tr w:rsidR="00D02F19" w:rsidRPr="00D02F19" w14:paraId="08F15EEC" w14:textId="77777777" w:rsidTr="009C6F4C">
        <w:tc>
          <w:tcPr>
            <w:tcW w:w="776" w:type="dxa"/>
          </w:tcPr>
          <w:p w14:paraId="67BD2AFA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6.</w:t>
            </w:r>
          </w:p>
        </w:tc>
        <w:tc>
          <w:tcPr>
            <w:tcW w:w="6217" w:type="dxa"/>
          </w:tcPr>
          <w:p w14:paraId="5F26A17E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Городской округ г. Ярославль</w:t>
            </w:r>
          </w:p>
        </w:tc>
        <w:tc>
          <w:tcPr>
            <w:tcW w:w="2363" w:type="dxa"/>
          </w:tcPr>
          <w:p w14:paraId="680E5575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2F19">
              <w:rPr>
                <w:rFonts w:eastAsia="Calibri" w:cs="Times New Roman"/>
                <w:szCs w:val="28"/>
              </w:rPr>
              <w:t>18 590 628,00</w:t>
            </w:r>
          </w:p>
        </w:tc>
      </w:tr>
      <w:tr w:rsidR="00D02F19" w:rsidRPr="00D02F19" w14:paraId="5D9A4955" w14:textId="77777777" w:rsidTr="009C6F4C">
        <w:tc>
          <w:tcPr>
            <w:tcW w:w="776" w:type="dxa"/>
          </w:tcPr>
          <w:p w14:paraId="2ED3290D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7.</w:t>
            </w:r>
          </w:p>
        </w:tc>
        <w:tc>
          <w:tcPr>
            <w:tcW w:w="6217" w:type="dxa"/>
          </w:tcPr>
          <w:p w14:paraId="75DA9CBB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Даниловский муниципальный район:</w:t>
            </w:r>
          </w:p>
        </w:tc>
        <w:tc>
          <w:tcPr>
            <w:tcW w:w="2363" w:type="dxa"/>
          </w:tcPr>
          <w:p w14:paraId="5EBB96EF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D02F19" w:rsidRPr="00D02F19" w14:paraId="35BACB5F" w14:textId="77777777" w:rsidTr="009C6F4C">
        <w:tc>
          <w:tcPr>
            <w:tcW w:w="776" w:type="dxa"/>
          </w:tcPr>
          <w:p w14:paraId="02FC1B0C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7.1.</w:t>
            </w:r>
          </w:p>
        </w:tc>
        <w:tc>
          <w:tcPr>
            <w:tcW w:w="6217" w:type="dxa"/>
          </w:tcPr>
          <w:p w14:paraId="1CA654AF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Городское поселение Данилов</w:t>
            </w:r>
          </w:p>
        </w:tc>
        <w:tc>
          <w:tcPr>
            <w:tcW w:w="2363" w:type="dxa"/>
          </w:tcPr>
          <w:p w14:paraId="340B6F54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2 004 345,00</w:t>
            </w:r>
          </w:p>
        </w:tc>
      </w:tr>
      <w:tr w:rsidR="00D02F19" w:rsidRPr="00D02F19" w14:paraId="08816D7A" w14:textId="77777777" w:rsidTr="009C6F4C">
        <w:tc>
          <w:tcPr>
            <w:tcW w:w="776" w:type="dxa"/>
          </w:tcPr>
          <w:p w14:paraId="5A18DDE4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7.2.</w:t>
            </w:r>
          </w:p>
        </w:tc>
        <w:tc>
          <w:tcPr>
            <w:tcW w:w="6217" w:type="dxa"/>
          </w:tcPr>
          <w:p w14:paraId="070560A1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Дмитриевское сельское поселение</w:t>
            </w:r>
          </w:p>
        </w:tc>
        <w:tc>
          <w:tcPr>
            <w:tcW w:w="2363" w:type="dxa"/>
          </w:tcPr>
          <w:p w14:paraId="7458AA12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45 524,00</w:t>
            </w:r>
          </w:p>
        </w:tc>
      </w:tr>
      <w:tr w:rsidR="00D02F19" w:rsidRPr="00D02F19" w14:paraId="6BCB7505" w14:textId="77777777" w:rsidTr="009C6F4C">
        <w:tc>
          <w:tcPr>
            <w:tcW w:w="776" w:type="dxa"/>
          </w:tcPr>
          <w:p w14:paraId="68519B3D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7.3.</w:t>
            </w:r>
          </w:p>
        </w:tc>
        <w:tc>
          <w:tcPr>
            <w:tcW w:w="6217" w:type="dxa"/>
          </w:tcPr>
          <w:p w14:paraId="1DBD5CA9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Даниловское сельское поселение</w:t>
            </w:r>
          </w:p>
        </w:tc>
        <w:tc>
          <w:tcPr>
            <w:tcW w:w="2363" w:type="dxa"/>
          </w:tcPr>
          <w:p w14:paraId="04988FA6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20 000,00</w:t>
            </w:r>
          </w:p>
        </w:tc>
      </w:tr>
      <w:tr w:rsidR="00D02F19" w:rsidRPr="00D02F19" w14:paraId="4D19B74A" w14:textId="77777777" w:rsidTr="009C6F4C">
        <w:tc>
          <w:tcPr>
            <w:tcW w:w="776" w:type="dxa"/>
          </w:tcPr>
          <w:p w14:paraId="775536FA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8.</w:t>
            </w:r>
          </w:p>
        </w:tc>
        <w:tc>
          <w:tcPr>
            <w:tcW w:w="6217" w:type="dxa"/>
          </w:tcPr>
          <w:p w14:paraId="1B2AFFE5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Первомайский муниципальный район:</w:t>
            </w:r>
          </w:p>
        </w:tc>
        <w:tc>
          <w:tcPr>
            <w:tcW w:w="2363" w:type="dxa"/>
          </w:tcPr>
          <w:p w14:paraId="5BA7BD65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D02F19" w:rsidRPr="00D02F19" w14:paraId="3BC58D2E" w14:textId="77777777" w:rsidTr="009C6F4C">
        <w:tc>
          <w:tcPr>
            <w:tcW w:w="776" w:type="dxa"/>
          </w:tcPr>
          <w:p w14:paraId="6E99656D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8.1.</w:t>
            </w:r>
          </w:p>
        </w:tc>
        <w:tc>
          <w:tcPr>
            <w:tcW w:w="6217" w:type="dxa"/>
          </w:tcPr>
          <w:p w14:paraId="0DD4F4BF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Городское поселение Пречистое</w:t>
            </w:r>
          </w:p>
        </w:tc>
        <w:tc>
          <w:tcPr>
            <w:tcW w:w="2363" w:type="dxa"/>
          </w:tcPr>
          <w:p w14:paraId="3DBDF750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338 363,00</w:t>
            </w:r>
          </w:p>
        </w:tc>
      </w:tr>
      <w:tr w:rsidR="00D02F19" w:rsidRPr="00D02F19" w14:paraId="211F5D0B" w14:textId="77777777" w:rsidTr="009C6F4C">
        <w:tc>
          <w:tcPr>
            <w:tcW w:w="776" w:type="dxa"/>
          </w:tcPr>
          <w:p w14:paraId="24C604BD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8.2.</w:t>
            </w:r>
          </w:p>
        </w:tc>
        <w:tc>
          <w:tcPr>
            <w:tcW w:w="6217" w:type="dxa"/>
          </w:tcPr>
          <w:p w14:paraId="5BB09722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Пречистенское сельское поселение</w:t>
            </w:r>
          </w:p>
        </w:tc>
        <w:tc>
          <w:tcPr>
            <w:tcW w:w="2363" w:type="dxa"/>
          </w:tcPr>
          <w:p w14:paraId="20A2D057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163 932,00</w:t>
            </w:r>
          </w:p>
        </w:tc>
      </w:tr>
      <w:tr w:rsidR="00D02F19" w:rsidRPr="00D02F19" w14:paraId="6BD8E170" w14:textId="77777777" w:rsidTr="009C6F4C">
        <w:tc>
          <w:tcPr>
            <w:tcW w:w="776" w:type="dxa"/>
          </w:tcPr>
          <w:p w14:paraId="4B4134C1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8.3.</w:t>
            </w:r>
          </w:p>
        </w:tc>
        <w:tc>
          <w:tcPr>
            <w:tcW w:w="6217" w:type="dxa"/>
          </w:tcPr>
          <w:p w14:paraId="1F91AE13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Кукобойское сельское поселение</w:t>
            </w:r>
          </w:p>
        </w:tc>
        <w:tc>
          <w:tcPr>
            <w:tcW w:w="2363" w:type="dxa"/>
          </w:tcPr>
          <w:p w14:paraId="32CFE033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78 318,00</w:t>
            </w:r>
          </w:p>
        </w:tc>
      </w:tr>
      <w:tr w:rsidR="00D02F19" w:rsidRPr="00D02F19" w14:paraId="36A57355" w14:textId="77777777" w:rsidTr="009C6F4C">
        <w:tc>
          <w:tcPr>
            <w:tcW w:w="776" w:type="dxa"/>
          </w:tcPr>
          <w:p w14:paraId="7A4D6884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9.</w:t>
            </w:r>
          </w:p>
        </w:tc>
        <w:tc>
          <w:tcPr>
            <w:tcW w:w="6217" w:type="dxa"/>
          </w:tcPr>
          <w:p w14:paraId="06AF8046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Ростовский муниципальный район:</w:t>
            </w:r>
          </w:p>
        </w:tc>
        <w:tc>
          <w:tcPr>
            <w:tcW w:w="2363" w:type="dxa"/>
          </w:tcPr>
          <w:p w14:paraId="15D8BBB3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D02F19" w:rsidRPr="00D02F19" w14:paraId="1817BE51" w14:textId="77777777" w:rsidTr="009C6F4C">
        <w:tc>
          <w:tcPr>
            <w:tcW w:w="776" w:type="dxa"/>
          </w:tcPr>
          <w:p w14:paraId="04464B4A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9.1.</w:t>
            </w:r>
          </w:p>
        </w:tc>
        <w:tc>
          <w:tcPr>
            <w:tcW w:w="6217" w:type="dxa"/>
          </w:tcPr>
          <w:p w14:paraId="17C30D55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 xml:space="preserve">Городское поселение Ростов </w:t>
            </w:r>
          </w:p>
        </w:tc>
        <w:tc>
          <w:tcPr>
            <w:tcW w:w="2363" w:type="dxa"/>
          </w:tcPr>
          <w:p w14:paraId="30E3393E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756 877,00</w:t>
            </w:r>
          </w:p>
        </w:tc>
      </w:tr>
      <w:tr w:rsidR="00D02F19" w:rsidRPr="00D02F19" w14:paraId="1D917A6B" w14:textId="77777777" w:rsidTr="009C6F4C">
        <w:tc>
          <w:tcPr>
            <w:tcW w:w="776" w:type="dxa"/>
          </w:tcPr>
          <w:p w14:paraId="61ECE524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9.2.</w:t>
            </w:r>
          </w:p>
        </w:tc>
        <w:tc>
          <w:tcPr>
            <w:tcW w:w="6217" w:type="dxa"/>
          </w:tcPr>
          <w:p w14:paraId="581F8D5D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Сельское поселение Семибратово</w:t>
            </w:r>
          </w:p>
        </w:tc>
        <w:tc>
          <w:tcPr>
            <w:tcW w:w="2363" w:type="dxa"/>
          </w:tcPr>
          <w:p w14:paraId="4D7F0938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2 899 400,00</w:t>
            </w:r>
          </w:p>
        </w:tc>
      </w:tr>
      <w:tr w:rsidR="00D02F19" w:rsidRPr="00D02F19" w14:paraId="2DC5E2E6" w14:textId="77777777" w:rsidTr="009C6F4C">
        <w:tc>
          <w:tcPr>
            <w:tcW w:w="776" w:type="dxa"/>
          </w:tcPr>
          <w:p w14:paraId="711222E0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10.</w:t>
            </w:r>
          </w:p>
        </w:tc>
        <w:tc>
          <w:tcPr>
            <w:tcW w:w="6217" w:type="dxa"/>
          </w:tcPr>
          <w:p w14:paraId="5FD0DA91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Рыбинский муниципальный район:</w:t>
            </w:r>
          </w:p>
        </w:tc>
        <w:tc>
          <w:tcPr>
            <w:tcW w:w="2363" w:type="dxa"/>
          </w:tcPr>
          <w:p w14:paraId="6A5DDBCB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D02F19" w:rsidRPr="00D02F19" w14:paraId="771FE6A2" w14:textId="77777777" w:rsidTr="009C6F4C">
        <w:tc>
          <w:tcPr>
            <w:tcW w:w="776" w:type="dxa"/>
          </w:tcPr>
          <w:p w14:paraId="1B9E5777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10.1.</w:t>
            </w:r>
          </w:p>
        </w:tc>
        <w:tc>
          <w:tcPr>
            <w:tcW w:w="6217" w:type="dxa"/>
          </w:tcPr>
          <w:p w14:paraId="248E35C4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Каменниковское сельское поселение</w:t>
            </w:r>
          </w:p>
        </w:tc>
        <w:tc>
          <w:tcPr>
            <w:tcW w:w="2363" w:type="dxa"/>
          </w:tcPr>
          <w:p w14:paraId="7EB16941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2 964 000,00</w:t>
            </w:r>
          </w:p>
        </w:tc>
      </w:tr>
      <w:tr w:rsidR="00D02F19" w:rsidRPr="00D02F19" w14:paraId="508FE409" w14:textId="77777777" w:rsidTr="009C6F4C">
        <w:tc>
          <w:tcPr>
            <w:tcW w:w="776" w:type="dxa"/>
          </w:tcPr>
          <w:p w14:paraId="1DDFD701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10.2.</w:t>
            </w:r>
          </w:p>
        </w:tc>
        <w:tc>
          <w:tcPr>
            <w:tcW w:w="6217" w:type="dxa"/>
          </w:tcPr>
          <w:p w14:paraId="2F480879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Тихменевское сельское поселение</w:t>
            </w:r>
          </w:p>
        </w:tc>
        <w:tc>
          <w:tcPr>
            <w:tcW w:w="2363" w:type="dxa"/>
          </w:tcPr>
          <w:p w14:paraId="7979CBE4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1 846 926,00</w:t>
            </w:r>
          </w:p>
        </w:tc>
      </w:tr>
      <w:tr w:rsidR="00D02F19" w:rsidRPr="00D02F19" w14:paraId="430499EA" w14:textId="77777777" w:rsidTr="009C6F4C">
        <w:tc>
          <w:tcPr>
            <w:tcW w:w="776" w:type="dxa"/>
          </w:tcPr>
          <w:p w14:paraId="3B2C1100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11.</w:t>
            </w:r>
          </w:p>
        </w:tc>
        <w:tc>
          <w:tcPr>
            <w:tcW w:w="6217" w:type="dxa"/>
          </w:tcPr>
          <w:p w14:paraId="2494FDC6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Угличский муниципальный район:</w:t>
            </w:r>
          </w:p>
        </w:tc>
        <w:tc>
          <w:tcPr>
            <w:tcW w:w="2363" w:type="dxa"/>
          </w:tcPr>
          <w:p w14:paraId="02D8676E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D02F19" w:rsidRPr="00D02F19" w14:paraId="47448CFC" w14:textId="77777777" w:rsidTr="009C6F4C">
        <w:tc>
          <w:tcPr>
            <w:tcW w:w="776" w:type="dxa"/>
          </w:tcPr>
          <w:p w14:paraId="22916D45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11.1.</w:t>
            </w:r>
          </w:p>
        </w:tc>
        <w:tc>
          <w:tcPr>
            <w:tcW w:w="6217" w:type="dxa"/>
          </w:tcPr>
          <w:p w14:paraId="4019B094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 xml:space="preserve">Городское поселение Углич </w:t>
            </w:r>
          </w:p>
        </w:tc>
        <w:tc>
          <w:tcPr>
            <w:tcW w:w="2363" w:type="dxa"/>
          </w:tcPr>
          <w:p w14:paraId="349806AB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43 914,00</w:t>
            </w:r>
          </w:p>
        </w:tc>
      </w:tr>
      <w:tr w:rsidR="00D02F19" w:rsidRPr="00D02F19" w14:paraId="26868BB2" w14:textId="77777777" w:rsidTr="009C6F4C">
        <w:tc>
          <w:tcPr>
            <w:tcW w:w="776" w:type="dxa"/>
          </w:tcPr>
          <w:p w14:paraId="2BE18899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11.2.</w:t>
            </w:r>
          </w:p>
        </w:tc>
        <w:tc>
          <w:tcPr>
            <w:tcW w:w="6217" w:type="dxa"/>
          </w:tcPr>
          <w:p w14:paraId="06422263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Улейминское сельское поселение</w:t>
            </w:r>
          </w:p>
        </w:tc>
        <w:tc>
          <w:tcPr>
            <w:tcW w:w="2363" w:type="dxa"/>
          </w:tcPr>
          <w:p w14:paraId="322DEA69" w14:textId="77777777" w:rsidR="00D02F19" w:rsidRPr="00D02F19" w:rsidRDefault="00D02F19" w:rsidP="00D02F19">
            <w:pPr>
              <w:tabs>
                <w:tab w:val="left" w:pos="4125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D02F19">
              <w:rPr>
                <w:rFonts w:eastAsia="Calibri" w:cs="Times New Roman"/>
                <w:szCs w:val="28"/>
              </w:rPr>
              <w:t>15 524,00</w:t>
            </w:r>
          </w:p>
        </w:tc>
      </w:tr>
    </w:tbl>
    <w:p w14:paraId="12AA056E" w14:textId="77777777" w:rsidR="00D02F19" w:rsidRPr="00D02F19" w:rsidRDefault="00D02F19" w:rsidP="00D02F19">
      <w:pPr>
        <w:ind w:firstLine="0"/>
        <w:rPr>
          <w:rFonts w:cs="Times New Roman"/>
          <w:szCs w:val="28"/>
          <w:lang w:eastAsia="ru-RU"/>
        </w:rPr>
      </w:pPr>
    </w:p>
    <w:p w14:paraId="42FC884A" w14:textId="0C24C633" w:rsidR="00D02F19" w:rsidRDefault="00081E42" w:rsidP="00081E42">
      <w:pPr>
        <w:spacing w:line="233" w:lineRule="auto"/>
        <w:ind w:left="1" w:firstLine="0"/>
        <w:jc w:val="both"/>
      </w:pPr>
      <w:r>
        <w:br/>
      </w:r>
    </w:p>
    <w:sectPr w:rsidR="00D02F19" w:rsidSect="00923EE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1CE3F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53BE4" w14:textId="77777777" w:rsidR="00E66921" w:rsidRDefault="00E66921">
      <w:r>
        <w:separator/>
      </w:r>
    </w:p>
  </w:endnote>
  <w:endnote w:type="continuationSeparator" w:id="0">
    <w:p w14:paraId="1BCA4238" w14:textId="77777777" w:rsidR="00E66921" w:rsidRDefault="00E6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F818B" w14:textId="77777777" w:rsidR="00081E42" w:rsidRDefault="00081E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081E42" w14:paraId="1E0E81CD" w14:textId="77777777" w:rsidTr="00081E42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7DA5407F" w14:textId="2D966ABE" w:rsidR="00081E42" w:rsidRPr="00081E42" w:rsidRDefault="00081E42" w:rsidP="00081E42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081E42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7A8493D" w14:textId="5C103316" w:rsidR="00081E42" w:rsidRPr="00081E42" w:rsidRDefault="00081E42" w:rsidP="00081E42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81E42">
            <w:rPr>
              <w:rFonts w:cs="Times New Roman"/>
              <w:color w:val="808080"/>
              <w:sz w:val="18"/>
            </w:rPr>
            <w:t xml:space="preserve">Страница </w:t>
          </w:r>
          <w:r w:rsidRPr="00081E42">
            <w:rPr>
              <w:rFonts w:cs="Times New Roman"/>
              <w:color w:val="808080"/>
              <w:sz w:val="18"/>
            </w:rPr>
            <w:fldChar w:fldCharType="begin"/>
          </w:r>
          <w:r w:rsidRPr="00081E42">
            <w:rPr>
              <w:rFonts w:cs="Times New Roman"/>
              <w:color w:val="808080"/>
              <w:sz w:val="18"/>
            </w:rPr>
            <w:instrText xml:space="preserve"> PAGE </w:instrText>
          </w:r>
          <w:r w:rsidRPr="00081E42">
            <w:rPr>
              <w:rFonts w:cs="Times New Roman"/>
              <w:color w:val="808080"/>
              <w:sz w:val="18"/>
            </w:rPr>
            <w:fldChar w:fldCharType="separate"/>
          </w:r>
          <w:r w:rsidRPr="00081E42">
            <w:rPr>
              <w:rFonts w:cs="Times New Roman"/>
              <w:noProof/>
              <w:color w:val="808080"/>
              <w:sz w:val="18"/>
            </w:rPr>
            <w:t>1</w:t>
          </w:r>
          <w:r w:rsidRPr="00081E42">
            <w:rPr>
              <w:rFonts w:cs="Times New Roman"/>
              <w:color w:val="808080"/>
              <w:sz w:val="18"/>
            </w:rPr>
            <w:fldChar w:fldCharType="end"/>
          </w:r>
          <w:r w:rsidRPr="00081E42">
            <w:rPr>
              <w:rFonts w:cs="Times New Roman"/>
              <w:color w:val="808080"/>
              <w:sz w:val="18"/>
            </w:rPr>
            <w:t xml:space="preserve"> из </w:t>
          </w:r>
          <w:r w:rsidRPr="00081E42">
            <w:rPr>
              <w:rFonts w:cs="Times New Roman"/>
              <w:color w:val="808080"/>
              <w:sz w:val="18"/>
            </w:rPr>
            <w:fldChar w:fldCharType="begin"/>
          </w:r>
          <w:r w:rsidRPr="00081E42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081E42">
            <w:rPr>
              <w:rFonts w:cs="Times New Roman"/>
              <w:color w:val="808080"/>
              <w:sz w:val="18"/>
            </w:rPr>
            <w:fldChar w:fldCharType="separate"/>
          </w:r>
          <w:r w:rsidRPr="00081E42">
            <w:rPr>
              <w:rFonts w:cs="Times New Roman"/>
              <w:noProof/>
              <w:color w:val="808080"/>
              <w:sz w:val="18"/>
            </w:rPr>
            <w:t>3</w:t>
          </w:r>
          <w:r w:rsidRPr="00081E42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69EFC0F5" w14:textId="77777777" w:rsidR="00081E42" w:rsidRPr="00081E42" w:rsidRDefault="00081E42" w:rsidP="00081E4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081E42" w14:paraId="20A17DCD" w14:textId="77777777" w:rsidTr="00081E42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55607A16" w14:textId="6E63DBFD" w:rsidR="00081E42" w:rsidRPr="00081E42" w:rsidRDefault="00081E42" w:rsidP="00081E42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081E42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7138870A" w14:textId="70DAFA14" w:rsidR="00081E42" w:rsidRPr="00081E42" w:rsidRDefault="00081E42" w:rsidP="00081E42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81E42">
            <w:rPr>
              <w:rFonts w:cs="Times New Roman"/>
              <w:color w:val="808080"/>
              <w:sz w:val="18"/>
            </w:rPr>
            <w:t xml:space="preserve">Страница </w:t>
          </w:r>
          <w:r w:rsidRPr="00081E42">
            <w:rPr>
              <w:rFonts w:cs="Times New Roman"/>
              <w:color w:val="808080"/>
              <w:sz w:val="18"/>
            </w:rPr>
            <w:fldChar w:fldCharType="begin"/>
          </w:r>
          <w:r w:rsidRPr="00081E42">
            <w:rPr>
              <w:rFonts w:cs="Times New Roman"/>
              <w:color w:val="808080"/>
              <w:sz w:val="18"/>
            </w:rPr>
            <w:instrText xml:space="preserve"> PAGE </w:instrText>
          </w:r>
          <w:r w:rsidRPr="00081E42">
            <w:rPr>
              <w:rFonts w:cs="Times New Roman"/>
              <w:color w:val="808080"/>
              <w:sz w:val="18"/>
            </w:rPr>
            <w:fldChar w:fldCharType="separate"/>
          </w:r>
          <w:r w:rsidRPr="00081E42">
            <w:rPr>
              <w:rFonts w:cs="Times New Roman"/>
              <w:noProof/>
              <w:color w:val="808080"/>
              <w:sz w:val="18"/>
            </w:rPr>
            <w:t>1</w:t>
          </w:r>
          <w:r w:rsidRPr="00081E42">
            <w:rPr>
              <w:rFonts w:cs="Times New Roman"/>
              <w:color w:val="808080"/>
              <w:sz w:val="18"/>
            </w:rPr>
            <w:fldChar w:fldCharType="end"/>
          </w:r>
          <w:r w:rsidRPr="00081E42">
            <w:rPr>
              <w:rFonts w:cs="Times New Roman"/>
              <w:color w:val="808080"/>
              <w:sz w:val="18"/>
            </w:rPr>
            <w:t xml:space="preserve"> из </w:t>
          </w:r>
          <w:r w:rsidRPr="00081E42">
            <w:rPr>
              <w:rFonts w:cs="Times New Roman"/>
              <w:color w:val="808080"/>
              <w:sz w:val="18"/>
            </w:rPr>
            <w:fldChar w:fldCharType="begin"/>
          </w:r>
          <w:r w:rsidRPr="00081E42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081E42">
            <w:rPr>
              <w:rFonts w:cs="Times New Roman"/>
              <w:color w:val="808080"/>
              <w:sz w:val="18"/>
            </w:rPr>
            <w:fldChar w:fldCharType="separate"/>
          </w:r>
          <w:r w:rsidRPr="00081E42">
            <w:rPr>
              <w:rFonts w:cs="Times New Roman"/>
              <w:noProof/>
              <w:color w:val="808080"/>
              <w:sz w:val="18"/>
            </w:rPr>
            <w:t>3</w:t>
          </w:r>
          <w:r w:rsidRPr="00081E42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495D942B" w14:textId="77777777" w:rsidR="00081E42" w:rsidRPr="00081E42" w:rsidRDefault="00081E42" w:rsidP="00081E42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0B4BF" w14:textId="77777777" w:rsidR="00810833" w:rsidRDefault="00081E42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081E42" w14:paraId="13335B8A" w14:textId="77777777" w:rsidTr="00081E42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1D6DE707" w14:textId="344B8717" w:rsidR="00081E42" w:rsidRPr="00081E42" w:rsidRDefault="00081E42" w:rsidP="00081E42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081E42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1C44B729" w14:textId="49868B67" w:rsidR="00081E42" w:rsidRPr="00081E42" w:rsidRDefault="00081E42" w:rsidP="00081E42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81E42">
            <w:rPr>
              <w:rFonts w:cs="Times New Roman"/>
              <w:color w:val="808080"/>
              <w:sz w:val="18"/>
            </w:rPr>
            <w:t xml:space="preserve">Страница </w:t>
          </w:r>
          <w:r w:rsidRPr="00081E42">
            <w:rPr>
              <w:rFonts w:cs="Times New Roman"/>
              <w:color w:val="808080"/>
              <w:sz w:val="18"/>
            </w:rPr>
            <w:fldChar w:fldCharType="begin"/>
          </w:r>
          <w:r w:rsidRPr="00081E42">
            <w:rPr>
              <w:rFonts w:cs="Times New Roman"/>
              <w:color w:val="808080"/>
              <w:sz w:val="18"/>
            </w:rPr>
            <w:instrText xml:space="preserve"> PAGE </w:instrText>
          </w:r>
          <w:r w:rsidRPr="00081E42">
            <w:rPr>
              <w:rFonts w:cs="Times New Roman"/>
              <w:color w:val="808080"/>
              <w:sz w:val="18"/>
            </w:rPr>
            <w:fldChar w:fldCharType="separate"/>
          </w:r>
          <w:r w:rsidRPr="00081E42">
            <w:rPr>
              <w:rFonts w:cs="Times New Roman"/>
              <w:noProof/>
              <w:color w:val="808080"/>
              <w:sz w:val="18"/>
            </w:rPr>
            <w:t>2</w:t>
          </w:r>
          <w:r w:rsidRPr="00081E42">
            <w:rPr>
              <w:rFonts w:cs="Times New Roman"/>
              <w:color w:val="808080"/>
              <w:sz w:val="18"/>
            </w:rPr>
            <w:fldChar w:fldCharType="end"/>
          </w:r>
          <w:r w:rsidRPr="00081E42">
            <w:rPr>
              <w:rFonts w:cs="Times New Roman"/>
              <w:color w:val="808080"/>
              <w:sz w:val="18"/>
            </w:rPr>
            <w:t xml:space="preserve"> из </w:t>
          </w:r>
          <w:r w:rsidRPr="00081E42">
            <w:rPr>
              <w:rFonts w:cs="Times New Roman"/>
              <w:color w:val="808080"/>
              <w:sz w:val="18"/>
            </w:rPr>
            <w:fldChar w:fldCharType="begin"/>
          </w:r>
          <w:r w:rsidRPr="00081E42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081E42">
            <w:rPr>
              <w:rFonts w:cs="Times New Roman"/>
              <w:color w:val="808080"/>
              <w:sz w:val="18"/>
            </w:rPr>
            <w:fldChar w:fldCharType="separate"/>
          </w:r>
          <w:r w:rsidRPr="00081E42">
            <w:rPr>
              <w:rFonts w:cs="Times New Roman"/>
              <w:noProof/>
              <w:color w:val="808080"/>
              <w:sz w:val="18"/>
            </w:rPr>
            <w:t>3</w:t>
          </w:r>
          <w:r w:rsidRPr="00081E42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1BD88421" w14:textId="77777777" w:rsidR="00810833" w:rsidRPr="00081E42" w:rsidRDefault="00081E42" w:rsidP="00081E42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081E42" w14:paraId="3A3F3175" w14:textId="77777777" w:rsidTr="00081E42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3834CE5D" w14:textId="255926CE" w:rsidR="00081E42" w:rsidRPr="00081E42" w:rsidRDefault="00081E42" w:rsidP="00081E42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081E42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CDD8B8B" w14:textId="241A5E86" w:rsidR="00081E42" w:rsidRPr="00081E42" w:rsidRDefault="00081E42" w:rsidP="00081E42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81E42">
            <w:rPr>
              <w:rFonts w:cs="Times New Roman"/>
              <w:color w:val="808080"/>
              <w:sz w:val="18"/>
            </w:rPr>
            <w:t xml:space="preserve">Страница </w:t>
          </w:r>
          <w:r w:rsidRPr="00081E42">
            <w:rPr>
              <w:rFonts w:cs="Times New Roman"/>
              <w:color w:val="808080"/>
              <w:sz w:val="18"/>
            </w:rPr>
            <w:fldChar w:fldCharType="begin"/>
          </w:r>
          <w:r w:rsidRPr="00081E42">
            <w:rPr>
              <w:rFonts w:cs="Times New Roman"/>
              <w:color w:val="808080"/>
              <w:sz w:val="18"/>
            </w:rPr>
            <w:instrText xml:space="preserve"> PAGE </w:instrText>
          </w:r>
          <w:r w:rsidRPr="00081E42">
            <w:rPr>
              <w:rFonts w:cs="Times New Roman"/>
              <w:color w:val="808080"/>
              <w:sz w:val="18"/>
            </w:rPr>
            <w:fldChar w:fldCharType="separate"/>
          </w:r>
          <w:r w:rsidRPr="00081E42">
            <w:rPr>
              <w:rFonts w:cs="Times New Roman"/>
              <w:noProof/>
              <w:color w:val="808080"/>
              <w:sz w:val="18"/>
            </w:rPr>
            <w:t>2</w:t>
          </w:r>
          <w:r w:rsidRPr="00081E42">
            <w:rPr>
              <w:rFonts w:cs="Times New Roman"/>
              <w:color w:val="808080"/>
              <w:sz w:val="18"/>
            </w:rPr>
            <w:fldChar w:fldCharType="end"/>
          </w:r>
          <w:r w:rsidRPr="00081E42">
            <w:rPr>
              <w:rFonts w:cs="Times New Roman"/>
              <w:color w:val="808080"/>
              <w:sz w:val="18"/>
            </w:rPr>
            <w:t xml:space="preserve"> из </w:t>
          </w:r>
          <w:r w:rsidRPr="00081E42">
            <w:rPr>
              <w:rFonts w:cs="Times New Roman"/>
              <w:color w:val="808080"/>
              <w:sz w:val="18"/>
            </w:rPr>
            <w:fldChar w:fldCharType="begin"/>
          </w:r>
          <w:r w:rsidRPr="00081E42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081E42">
            <w:rPr>
              <w:rFonts w:cs="Times New Roman"/>
              <w:color w:val="808080"/>
              <w:sz w:val="18"/>
            </w:rPr>
            <w:fldChar w:fldCharType="separate"/>
          </w:r>
          <w:r w:rsidRPr="00081E42">
            <w:rPr>
              <w:rFonts w:cs="Times New Roman"/>
              <w:noProof/>
              <w:color w:val="808080"/>
              <w:sz w:val="18"/>
            </w:rPr>
            <w:t>3</w:t>
          </w:r>
          <w:r w:rsidRPr="00081E42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648B687D" w14:textId="77777777" w:rsidR="00810833" w:rsidRPr="00081E42" w:rsidRDefault="00081E42" w:rsidP="00081E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05622" w14:textId="77777777" w:rsidR="00E66921" w:rsidRDefault="00E66921">
      <w:r>
        <w:separator/>
      </w:r>
    </w:p>
  </w:footnote>
  <w:footnote w:type="continuationSeparator" w:id="0">
    <w:p w14:paraId="23B44063" w14:textId="77777777" w:rsidR="00E66921" w:rsidRDefault="00E66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7A762" w14:textId="77777777" w:rsidR="00081E42" w:rsidRDefault="00081E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BB245" w14:textId="77777777" w:rsidR="00D02F19" w:rsidRPr="00081E42" w:rsidRDefault="00D02F19" w:rsidP="00081E4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8DCA5" w14:textId="77777777" w:rsidR="00D02F19" w:rsidRDefault="00D02F19">
    <w:pPr>
      <w:pStyle w:val="a4"/>
      <w:jc w:val="center"/>
    </w:pPr>
  </w:p>
  <w:p w14:paraId="37158686" w14:textId="77777777" w:rsidR="00D02F19" w:rsidRDefault="00D02F1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33FE" w14:textId="77777777" w:rsidR="00810833" w:rsidRDefault="00081E4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0259E" w14:textId="22A8F6C6" w:rsidR="006A65CC" w:rsidRPr="00081E42" w:rsidRDefault="00081E42" w:rsidP="00081E4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64554" w14:textId="77777777" w:rsidR="00810833" w:rsidRDefault="00081E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90AA8"/>
    <w:multiLevelType w:val="multilevel"/>
    <w:tmpl w:val="EEBE7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робова Светлана Аркадьевна [2]">
    <w15:presenceInfo w15:providerId="None" w15:userId="Коробова Светлана Аркад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B"/>
    <w:rsid w:val="000531DB"/>
    <w:rsid w:val="00062311"/>
    <w:rsid w:val="000679AF"/>
    <w:rsid w:val="000733CE"/>
    <w:rsid w:val="00081E42"/>
    <w:rsid w:val="000902CE"/>
    <w:rsid w:val="000A0CCC"/>
    <w:rsid w:val="0012362A"/>
    <w:rsid w:val="00143A59"/>
    <w:rsid w:val="00155B74"/>
    <w:rsid w:val="001701E7"/>
    <w:rsid w:val="00184494"/>
    <w:rsid w:val="001B7A19"/>
    <w:rsid w:val="001D5070"/>
    <w:rsid w:val="001D51C9"/>
    <w:rsid w:val="001E1CFF"/>
    <w:rsid w:val="001F4E2D"/>
    <w:rsid w:val="002043DA"/>
    <w:rsid w:val="0023554B"/>
    <w:rsid w:val="00242CEC"/>
    <w:rsid w:val="00254FBD"/>
    <w:rsid w:val="00257C2C"/>
    <w:rsid w:val="00270CB9"/>
    <w:rsid w:val="00291DC5"/>
    <w:rsid w:val="00296A1D"/>
    <w:rsid w:val="002A5795"/>
    <w:rsid w:val="002A7F7E"/>
    <w:rsid w:val="002B7CC3"/>
    <w:rsid w:val="00317DD8"/>
    <w:rsid w:val="0032087B"/>
    <w:rsid w:val="00333866"/>
    <w:rsid w:val="00335105"/>
    <w:rsid w:val="00372EC7"/>
    <w:rsid w:val="00374F38"/>
    <w:rsid w:val="003759E9"/>
    <w:rsid w:val="00391DAF"/>
    <w:rsid w:val="003C1A77"/>
    <w:rsid w:val="003C23C3"/>
    <w:rsid w:val="004319E8"/>
    <w:rsid w:val="00434D4B"/>
    <w:rsid w:val="004541E6"/>
    <w:rsid w:val="004559D0"/>
    <w:rsid w:val="00456447"/>
    <w:rsid w:val="0047253A"/>
    <w:rsid w:val="00484441"/>
    <w:rsid w:val="004923C2"/>
    <w:rsid w:val="004B1EFE"/>
    <w:rsid w:val="004D1370"/>
    <w:rsid w:val="00502554"/>
    <w:rsid w:val="00513C9B"/>
    <w:rsid w:val="0053610F"/>
    <w:rsid w:val="00543533"/>
    <w:rsid w:val="00566CA4"/>
    <w:rsid w:val="00570432"/>
    <w:rsid w:val="005820B4"/>
    <w:rsid w:val="005A3D89"/>
    <w:rsid w:val="005C38B7"/>
    <w:rsid w:val="005F2C89"/>
    <w:rsid w:val="005F5938"/>
    <w:rsid w:val="005F7FAB"/>
    <w:rsid w:val="00602556"/>
    <w:rsid w:val="0062395F"/>
    <w:rsid w:val="00636BF3"/>
    <w:rsid w:val="00654D1F"/>
    <w:rsid w:val="00664C06"/>
    <w:rsid w:val="00666322"/>
    <w:rsid w:val="00673221"/>
    <w:rsid w:val="00683043"/>
    <w:rsid w:val="006A3846"/>
    <w:rsid w:val="006A4D7A"/>
    <w:rsid w:val="006B0BD1"/>
    <w:rsid w:val="006B3F15"/>
    <w:rsid w:val="006D3EC7"/>
    <w:rsid w:val="006E4E75"/>
    <w:rsid w:val="006F3EEA"/>
    <w:rsid w:val="007064D2"/>
    <w:rsid w:val="00730081"/>
    <w:rsid w:val="007458B2"/>
    <w:rsid w:val="00791CF7"/>
    <w:rsid w:val="007A2422"/>
    <w:rsid w:val="007A2C3D"/>
    <w:rsid w:val="007A659F"/>
    <w:rsid w:val="007C6F9D"/>
    <w:rsid w:val="007D6790"/>
    <w:rsid w:val="007E5AE0"/>
    <w:rsid w:val="007F33E5"/>
    <w:rsid w:val="00813963"/>
    <w:rsid w:val="0082091D"/>
    <w:rsid w:val="00820A65"/>
    <w:rsid w:val="008218F1"/>
    <w:rsid w:val="0084010E"/>
    <w:rsid w:val="00842B4F"/>
    <w:rsid w:val="0085080E"/>
    <w:rsid w:val="00860531"/>
    <w:rsid w:val="00865FFB"/>
    <w:rsid w:val="00874BA0"/>
    <w:rsid w:val="0089553B"/>
    <w:rsid w:val="00902C36"/>
    <w:rsid w:val="00920055"/>
    <w:rsid w:val="00923EEB"/>
    <w:rsid w:val="00935DE9"/>
    <w:rsid w:val="00953DF9"/>
    <w:rsid w:val="009542D0"/>
    <w:rsid w:val="00985AC7"/>
    <w:rsid w:val="009C7605"/>
    <w:rsid w:val="009D34C9"/>
    <w:rsid w:val="009D3B6D"/>
    <w:rsid w:val="009E3EC1"/>
    <w:rsid w:val="00A519EF"/>
    <w:rsid w:val="00A53366"/>
    <w:rsid w:val="00A641F9"/>
    <w:rsid w:val="00A84A38"/>
    <w:rsid w:val="00A921B6"/>
    <w:rsid w:val="00A93869"/>
    <w:rsid w:val="00AD70F0"/>
    <w:rsid w:val="00B23657"/>
    <w:rsid w:val="00B535E1"/>
    <w:rsid w:val="00B559BD"/>
    <w:rsid w:val="00B76424"/>
    <w:rsid w:val="00B931DE"/>
    <w:rsid w:val="00BA357D"/>
    <w:rsid w:val="00BE20C4"/>
    <w:rsid w:val="00BF5CC0"/>
    <w:rsid w:val="00BF7ADF"/>
    <w:rsid w:val="00C075C9"/>
    <w:rsid w:val="00C13C51"/>
    <w:rsid w:val="00C40761"/>
    <w:rsid w:val="00C55EF6"/>
    <w:rsid w:val="00C5778D"/>
    <w:rsid w:val="00C62E39"/>
    <w:rsid w:val="00C777EF"/>
    <w:rsid w:val="00C92666"/>
    <w:rsid w:val="00C956B7"/>
    <w:rsid w:val="00CD1DEC"/>
    <w:rsid w:val="00CE6CFF"/>
    <w:rsid w:val="00CF2F3A"/>
    <w:rsid w:val="00D02F19"/>
    <w:rsid w:val="00D16310"/>
    <w:rsid w:val="00D24FD7"/>
    <w:rsid w:val="00D341FA"/>
    <w:rsid w:val="00D45813"/>
    <w:rsid w:val="00D7321F"/>
    <w:rsid w:val="00D7517B"/>
    <w:rsid w:val="00D96BAC"/>
    <w:rsid w:val="00DA085A"/>
    <w:rsid w:val="00DC579F"/>
    <w:rsid w:val="00DE6DDD"/>
    <w:rsid w:val="00E157FC"/>
    <w:rsid w:val="00E264D7"/>
    <w:rsid w:val="00E41CC0"/>
    <w:rsid w:val="00E60AD0"/>
    <w:rsid w:val="00E66921"/>
    <w:rsid w:val="00E8037E"/>
    <w:rsid w:val="00EE3460"/>
    <w:rsid w:val="00F035BD"/>
    <w:rsid w:val="00F03AA7"/>
    <w:rsid w:val="00F16A5B"/>
    <w:rsid w:val="00F4352E"/>
    <w:rsid w:val="00F451FA"/>
    <w:rsid w:val="00F462C7"/>
    <w:rsid w:val="00F4742C"/>
    <w:rsid w:val="00F57BA1"/>
    <w:rsid w:val="00F86E3D"/>
    <w:rsid w:val="00FD138B"/>
    <w:rsid w:val="00FD15F3"/>
    <w:rsid w:val="00FD250B"/>
    <w:rsid w:val="00FE1570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0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A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7FA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7F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7FAB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5F7F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7FAB"/>
    <w:rPr>
      <w:rFonts w:ascii="Times New Roman" w:eastAsia="Times New Roman" w:hAnsi="Times New Roman" w:cs="Calibri"/>
      <w:sz w:val="28"/>
    </w:rPr>
  </w:style>
  <w:style w:type="paragraph" w:styleId="a8">
    <w:name w:val="List Paragraph"/>
    <w:basedOn w:val="a"/>
    <w:uiPriority w:val="34"/>
    <w:qFormat/>
    <w:rsid w:val="007458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A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AD0"/>
    <w:rPr>
      <w:rFonts w:ascii="Segoe UI" w:eastAsia="Times New Roman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7A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B7A1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B7A19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7A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7A19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D0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A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7FA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7F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7FAB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5F7F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7FAB"/>
    <w:rPr>
      <w:rFonts w:ascii="Times New Roman" w:eastAsia="Times New Roman" w:hAnsi="Times New Roman" w:cs="Calibri"/>
      <w:sz w:val="28"/>
    </w:rPr>
  </w:style>
  <w:style w:type="paragraph" w:styleId="a8">
    <w:name w:val="List Paragraph"/>
    <w:basedOn w:val="a"/>
    <w:uiPriority w:val="34"/>
    <w:qFormat/>
    <w:rsid w:val="007458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A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AD0"/>
    <w:rPr>
      <w:rFonts w:ascii="Segoe UI" w:eastAsia="Times New Roman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7A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B7A1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B7A19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7A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7A19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D0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2024-10-09T20:00:00+00:00</dateaddindb>
    <dateminusta xmlns="081b8c99-5a1b-4ba1-9a3e-0d0cea83319e" xsi:nil="true"/>
    <numik xmlns="af44e648-6311-40f1-ad37-1234555fd9ba">1047</numik>
    <kind xmlns="e2080b48-eafa-461e-b501-38555d38caa1">79</kind>
    <num xmlns="af44e648-6311-40f1-ad37-1234555fd9ba">1047</num>
    <beginactiondate xmlns="a853e5a8-fa1e-4dd3-a1b5-1604bfb35b05">2024-10-07T20:00:00+00:00</beginactiondate>
    <approvaldate xmlns="081b8c99-5a1b-4ba1-9a3e-0d0cea83319e">2024-10-07T20:00:00+00:00</approvaldate>
    <bigtitle xmlns="a853e5a8-fa1e-4dd3-a1b5-1604bfb35b05">О внесении изменений в постановление Правительства Ярославской области от 12.04.2024 № 459-п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1047-п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D882C-2FFE-4249-A6A1-9F74230C650A}"/>
</file>

<file path=customXml/itemProps2.xml><?xml version="1.0" encoding="utf-8"?>
<ds:datastoreItem xmlns:ds="http://schemas.openxmlformats.org/officeDocument/2006/customXml" ds:itemID="{DB12751D-DACB-4857-95B7-3AE55E495970}"/>
</file>

<file path=customXml/itemProps3.xml><?xml version="1.0" encoding="utf-8"?>
<ds:datastoreItem xmlns:ds="http://schemas.openxmlformats.org/officeDocument/2006/customXml" ds:itemID="{80B6A252-D19F-466F-A264-693AA568789B}"/>
</file>

<file path=customXml/itemProps4.xml><?xml version="1.0" encoding="utf-8"?>
<ds:datastoreItem xmlns:ds="http://schemas.openxmlformats.org/officeDocument/2006/customXml" ds:itemID="{C046C01E-5610-4B08-A99C-CFF0B58E72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4433</Characters>
  <Application>Microsoft Office Word</Application>
  <DocSecurity>0</DocSecurity>
  <Lines>260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2024-09-27T06:20:00Z</cp:lastPrinted>
  <dcterms:created xsi:type="dcterms:W3CDTF">2024-10-10T13:44:00Z</dcterms:created>
  <dcterms:modified xsi:type="dcterms:W3CDTF">2024-10-10T13:44:00Z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